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F4" w:rsidRPr="007431DE" w:rsidRDefault="00FA65F4" w:rsidP="00FA65F4">
      <w:pPr>
        <w:spacing w:line="360" w:lineRule="auto"/>
        <w:rPr>
          <w:rFonts w:ascii="Times New Roman" w:hAnsi="Times New Roman" w:cs="Times New Roman"/>
          <w:i/>
          <w:sz w:val="32"/>
          <w:szCs w:val="32"/>
          <w:lang w:val="uk-UA"/>
        </w:rPr>
      </w:pPr>
      <w:r w:rsidRPr="007431DE">
        <w:rPr>
          <w:rFonts w:ascii="Times New Roman" w:hAnsi="Times New Roman" w:cs="Times New Roman"/>
          <w:i/>
          <w:sz w:val="32"/>
          <w:szCs w:val="32"/>
          <w:lang w:val="uk-UA"/>
        </w:rPr>
        <w:t>Розвиток особистості  в системі колективного виховання, формування креативного світогляду вихованців</w:t>
      </w:r>
    </w:p>
    <w:p w:rsidR="00FA65F4" w:rsidRPr="007431DE" w:rsidRDefault="00FA65F4" w:rsidP="00FA65F4">
      <w:pPr>
        <w:spacing w:after="0" w:line="360" w:lineRule="auto"/>
        <w:ind w:left="4956"/>
        <w:jc w:val="center"/>
        <w:rPr>
          <w:rFonts w:ascii="Times New Roman" w:hAnsi="Times New Roman" w:cs="Times New Roman"/>
          <w:i/>
          <w:sz w:val="28"/>
          <w:szCs w:val="28"/>
          <w:lang w:val="uk-UA"/>
        </w:rPr>
      </w:pPr>
      <w:r w:rsidRPr="007431DE">
        <w:rPr>
          <w:rFonts w:ascii="Times New Roman" w:hAnsi="Times New Roman" w:cs="Times New Roman"/>
          <w:i/>
          <w:sz w:val="28"/>
          <w:szCs w:val="28"/>
          <w:lang w:val="uk-UA"/>
        </w:rPr>
        <w:t>Творчість - це рушійна сила,</w:t>
      </w:r>
    </w:p>
    <w:p w:rsidR="00FA65F4" w:rsidRPr="007431DE" w:rsidRDefault="00FA65F4" w:rsidP="00FA65F4">
      <w:pPr>
        <w:spacing w:after="0" w:line="360" w:lineRule="auto"/>
        <w:ind w:left="4956"/>
        <w:jc w:val="center"/>
        <w:rPr>
          <w:rFonts w:ascii="Times New Roman" w:hAnsi="Times New Roman" w:cs="Times New Roman"/>
          <w:i/>
          <w:sz w:val="28"/>
          <w:szCs w:val="28"/>
          <w:lang w:val="uk-UA"/>
        </w:rPr>
      </w:pPr>
      <w:r w:rsidRPr="007431DE">
        <w:rPr>
          <w:rFonts w:ascii="Times New Roman" w:hAnsi="Times New Roman" w:cs="Times New Roman"/>
          <w:i/>
          <w:sz w:val="28"/>
          <w:szCs w:val="28"/>
          <w:lang w:val="uk-UA"/>
        </w:rPr>
        <w:t xml:space="preserve"> яка підтримує в нас життя.</w:t>
      </w:r>
    </w:p>
    <w:p w:rsidR="00FA65F4" w:rsidRPr="007431DE" w:rsidRDefault="00FA65F4" w:rsidP="00FA65F4">
      <w:pPr>
        <w:spacing w:after="0" w:line="360" w:lineRule="auto"/>
        <w:ind w:left="4956"/>
        <w:jc w:val="center"/>
        <w:rPr>
          <w:rFonts w:ascii="Times New Roman" w:hAnsi="Times New Roman" w:cs="Times New Roman"/>
          <w:i/>
          <w:sz w:val="28"/>
          <w:szCs w:val="28"/>
          <w:lang w:val="uk-UA"/>
        </w:rPr>
      </w:pPr>
      <w:r w:rsidRPr="007431DE">
        <w:rPr>
          <w:rFonts w:ascii="Times New Roman" w:hAnsi="Times New Roman" w:cs="Times New Roman"/>
          <w:i/>
          <w:sz w:val="28"/>
          <w:szCs w:val="28"/>
          <w:lang w:val="uk-UA"/>
        </w:rPr>
        <w:t>М. Венс</w:t>
      </w:r>
      <w:r w:rsidRPr="007431DE">
        <w:rPr>
          <w:lang w:val="uk-UA"/>
        </w:rPr>
        <w:t xml:space="preserve"> </w:t>
      </w:r>
      <w:r w:rsidRPr="007431DE">
        <w:rPr>
          <w:vertAlign w:val="subscript"/>
          <w:lang w:val="uk-UA"/>
        </w:rPr>
        <w:t>[1]</w:t>
      </w:r>
    </w:p>
    <w:p w:rsidR="00FA65F4" w:rsidRPr="007431DE" w:rsidRDefault="00FA65F4" w:rsidP="00FA65F4">
      <w:pPr>
        <w:spacing w:after="0" w:line="360" w:lineRule="auto"/>
        <w:ind w:firstLine="708"/>
        <w:rPr>
          <w:rFonts w:ascii="Times New Roman" w:hAnsi="Times New Roman" w:cs="Times New Roman"/>
          <w:sz w:val="28"/>
          <w:szCs w:val="28"/>
          <w:lang w:val="uk-UA"/>
        </w:rPr>
      </w:pPr>
      <w:r w:rsidRPr="007431DE">
        <w:rPr>
          <w:rFonts w:ascii="Times New Roman" w:hAnsi="Times New Roman" w:cs="Times New Roman"/>
          <w:sz w:val="28"/>
          <w:szCs w:val="28"/>
          <w:lang w:val="uk-UA"/>
        </w:rPr>
        <w:t>Школа потребує  формування суспільно-активної, творчої особистості, що можливо лише при створенні сприятливих умов для всебічного розвитку потенційних можливостей кожної дитини, самореалізації  особистості у навчальному процесі. Вирішення проблеми формування творчої особистості юного громадянина значною мірою залежить від учителя, творча педагогічна діяльність якого стає міцним засобом формування і всебічного розвитку кожної дитини.  Існує  потреба в озброєнні  учителів технологією орієнтації навчально-виховного процесу на розвиток креативних  можливостей учня.</w:t>
      </w:r>
    </w:p>
    <w:p w:rsidR="00FA65F4" w:rsidRPr="007431DE" w:rsidRDefault="00FA65F4" w:rsidP="00FA65F4">
      <w:pPr>
        <w:spacing w:after="0" w:line="360" w:lineRule="auto"/>
        <w:ind w:firstLine="708"/>
        <w:rPr>
          <w:rFonts w:ascii="Times New Roman" w:hAnsi="Times New Roman" w:cs="Times New Roman"/>
          <w:color w:val="000000"/>
          <w:sz w:val="28"/>
          <w:szCs w:val="28"/>
          <w:lang w:val="uk-UA"/>
        </w:rPr>
      </w:pPr>
      <w:r w:rsidRPr="007431DE">
        <w:rPr>
          <w:rFonts w:ascii="Times New Roman" w:hAnsi="Times New Roman" w:cs="Times New Roman"/>
          <w:color w:val="000000"/>
          <w:sz w:val="28"/>
          <w:szCs w:val="28"/>
          <w:lang w:val="uk-UA"/>
        </w:rPr>
        <w:t>Виховна система класу і школи  нероздільні і взаємодоповнюючі, тому в сучасній ЗОШ вони мають  спільні компоненти в своїй основі.  Це – організація роботи учнівського самоврядування, вибір та реалізація КТС, родинно-педагогічна підтримка.</w:t>
      </w:r>
      <w:r w:rsidRPr="007431DE">
        <w:rPr>
          <w:rFonts w:ascii="Times New Roman" w:hAnsi="Times New Roman" w:cs="Times New Roman"/>
          <w:sz w:val="28"/>
          <w:szCs w:val="28"/>
          <w:lang w:val="uk-UA"/>
        </w:rPr>
        <w:t xml:space="preserve">  </w:t>
      </w:r>
      <w:r w:rsidRPr="007431DE">
        <w:rPr>
          <w:rFonts w:ascii="Times New Roman" w:hAnsi="Times New Roman" w:cs="Times New Roman"/>
          <w:color w:val="000000"/>
          <w:sz w:val="28"/>
          <w:szCs w:val="28"/>
          <w:lang w:val="uk-UA"/>
        </w:rPr>
        <w:t>Українська держава створила міцну законодавчу базу освіти, в якій виражений соціальний запит до випускника школи. Тому основою формування вихованої системи класу, є закони, що стосуються організації освіти.</w:t>
      </w:r>
      <w:r w:rsidRPr="007431DE">
        <w:rPr>
          <w:vertAlign w:val="subscript"/>
          <w:lang w:val="uk-UA"/>
        </w:rPr>
        <w:t xml:space="preserve"> [2]</w:t>
      </w:r>
      <w:r w:rsidRPr="007431DE">
        <w:rPr>
          <w:rFonts w:ascii="Times New Roman" w:hAnsi="Times New Roman" w:cs="Times New Roman"/>
          <w:color w:val="000000"/>
          <w:sz w:val="28"/>
          <w:szCs w:val="28"/>
          <w:lang w:val="uk-UA"/>
        </w:rPr>
        <w:t xml:space="preserve"> </w:t>
      </w:r>
      <w:r w:rsidRPr="007431DE">
        <w:rPr>
          <w:color w:val="000000"/>
          <w:sz w:val="28"/>
          <w:szCs w:val="28"/>
          <w:lang w:val="uk-UA"/>
        </w:rPr>
        <w:t xml:space="preserve"> </w:t>
      </w:r>
      <w:r w:rsidRPr="007431DE">
        <w:rPr>
          <w:rFonts w:ascii="Times New Roman" w:hAnsi="Times New Roman" w:cs="Times New Roman"/>
          <w:color w:val="000000"/>
          <w:sz w:val="28"/>
          <w:szCs w:val="28"/>
          <w:lang w:val="uk-UA"/>
        </w:rPr>
        <w:t>Опираючись на них, сформулювала  цілі  виховної  системи:</w:t>
      </w:r>
    </w:p>
    <w:p w:rsidR="00FA65F4" w:rsidRPr="007431DE" w:rsidRDefault="00FA65F4" w:rsidP="00FA65F4">
      <w:pPr>
        <w:pStyle w:val="a4"/>
        <w:numPr>
          <w:ilvl w:val="0"/>
          <w:numId w:val="1"/>
        </w:numPr>
        <w:shd w:val="clear" w:color="auto" w:fill="FFFFFF"/>
        <w:spacing w:before="150" w:beforeAutospacing="0" w:after="150" w:afterAutospacing="0" w:line="360" w:lineRule="auto"/>
        <w:rPr>
          <w:color w:val="000000"/>
          <w:sz w:val="28"/>
          <w:szCs w:val="28"/>
          <w:lang w:val="uk-UA"/>
        </w:rPr>
      </w:pPr>
      <w:r w:rsidRPr="007431DE">
        <w:rPr>
          <w:color w:val="000000"/>
          <w:sz w:val="28"/>
          <w:szCs w:val="28"/>
          <w:lang w:val="uk-UA"/>
        </w:rPr>
        <w:t>виховання всебічно і гармонійно розвиненої особистості;</w:t>
      </w:r>
    </w:p>
    <w:p w:rsidR="00FA65F4" w:rsidRPr="007431DE" w:rsidRDefault="00FA65F4" w:rsidP="00FA65F4">
      <w:pPr>
        <w:pStyle w:val="a4"/>
        <w:numPr>
          <w:ilvl w:val="0"/>
          <w:numId w:val="1"/>
        </w:numPr>
        <w:shd w:val="clear" w:color="auto" w:fill="FFFFFF"/>
        <w:spacing w:before="150" w:beforeAutospacing="0" w:after="150" w:afterAutospacing="0" w:line="360" w:lineRule="auto"/>
        <w:rPr>
          <w:color w:val="000000"/>
          <w:sz w:val="28"/>
          <w:szCs w:val="28"/>
          <w:lang w:val="uk-UA"/>
        </w:rPr>
      </w:pPr>
      <w:r w:rsidRPr="007431DE">
        <w:rPr>
          <w:color w:val="000000"/>
          <w:sz w:val="28"/>
          <w:szCs w:val="28"/>
          <w:lang w:val="uk-UA"/>
        </w:rPr>
        <w:t xml:space="preserve">розвиток інтелектуального, морального, комунікативного потенціалів учнів шляхом залучення їх до вибору та організації КТС класу, участі в роботі учнівського самоврядування, предметних олімпіадах, турнірах. </w:t>
      </w:r>
    </w:p>
    <w:p w:rsidR="00FA65F4" w:rsidRPr="007431DE" w:rsidRDefault="00FA65F4" w:rsidP="00FA65F4">
      <w:pPr>
        <w:pStyle w:val="a4"/>
        <w:numPr>
          <w:ilvl w:val="0"/>
          <w:numId w:val="1"/>
        </w:numPr>
        <w:shd w:val="clear" w:color="auto" w:fill="FFFFFF"/>
        <w:spacing w:before="150" w:beforeAutospacing="0" w:after="150" w:afterAutospacing="0" w:line="360" w:lineRule="auto"/>
        <w:rPr>
          <w:color w:val="000000"/>
          <w:sz w:val="28"/>
          <w:szCs w:val="28"/>
          <w:lang w:val="uk-UA"/>
        </w:rPr>
      </w:pPr>
      <w:r w:rsidRPr="007431DE">
        <w:rPr>
          <w:color w:val="000000"/>
          <w:sz w:val="28"/>
          <w:szCs w:val="28"/>
          <w:lang w:val="uk-UA"/>
        </w:rPr>
        <w:t xml:space="preserve">виховання дбайливого ставлення до свого здоров’я, формування екологічної обізнаності учнів </w:t>
      </w:r>
    </w:p>
    <w:p w:rsidR="00FA65F4" w:rsidRPr="007431DE" w:rsidRDefault="00FA65F4" w:rsidP="00FA65F4">
      <w:pPr>
        <w:pStyle w:val="a4"/>
        <w:numPr>
          <w:ilvl w:val="0"/>
          <w:numId w:val="1"/>
        </w:numPr>
        <w:shd w:val="clear" w:color="auto" w:fill="FFFFFF"/>
        <w:spacing w:before="150" w:beforeAutospacing="0" w:after="150" w:afterAutospacing="0" w:line="360" w:lineRule="auto"/>
        <w:rPr>
          <w:color w:val="000000"/>
          <w:sz w:val="28"/>
          <w:szCs w:val="28"/>
          <w:lang w:val="uk-UA"/>
        </w:rPr>
      </w:pPr>
      <w:r w:rsidRPr="007431DE">
        <w:rPr>
          <w:color w:val="000000"/>
          <w:sz w:val="28"/>
          <w:szCs w:val="28"/>
          <w:lang w:val="uk-UA"/>
        </w:rPr>
        <w:lastRenderedPageBreak/>
        <w:t>розвиток фізичного потенціалів  учнів шляхом залучення їх до спортивних та інших гуртках та секціях</w:t>
      </w:r>
    </w:p>
    <w:p w:rsidR="00FA65F4" w:rsidRPr="007431DE" w:rsidRDefault="00FA65F4" w:rsidP="00FA65F4">
      <w:pPr>
        <w:pStyle w:val="a4"/>
        <w:numPr>
          <w:ilvl w:val="0"/>
          <w:numId w:val="1"/>
        </w:numPr>
        <w:shd w:val="clear" w:color="auto" w:fill="FFFFFF"/>
        <w:spacing w:before="150" w:beforeAutospacing="0" w:after="0" w:afterAutospacing="0" w:line="360" w:lineRule="auto"/>
        <w:rPr>
          <w:color w:val="000000"/>
          <w:sz w:val="28"/>
          <w:szCs w:val="28"/>
          <w:lang w:val="uk-UA"/>
        </w:rPr>
      </w:pPr>
      <w:r w:rsidRPr="007431DE">
        <w:rPr>
          <w:color w:val="000000"/>
          <w:sz w:val="28"/>
          <w:szCs w:val="28"/>
          <w:lang w:val="uk-UA"/>
        </w:rPr>
        <w:t>забезпечення батьківської підтримки в організації ключових справ класу</w:t>
      </w:r>
    </w:p>
    <w:p w:rsidR="00FA65F4" w:rsidRPr="007431DE" w:rsidRDefault="00FA65F4" w:rsidP="00FA65F4">
      <w:pPr>
        <w:spacing w:after="0" w:line="360" w:lineRule="auto"/>
        <w:ind w:firstLine="360"/>
        <w:rPr>
          <w:rFonts w:ascii="Times New Roman" w:hAnsi="Times New Roman" w:cs="Times New Roman"/>
          <w:sz w:val="28"/>
          <w:szCs w:val="28"/>
          <w:lang w:val="uk-UA"/>
        </w:rPr>
      </w:pPr>
      <w:r w:rsidRPr="007431DE">
        <w:rPr>
          <w:rFonts w:ascii="Times New Roman" w:hAnsi="Times New Roman" w:cs="Times New Roman"/>
          <w:sz w:val="28"/>
          <w:szCs w:val="28"/>
          <w:lang w:val="uk-UA"/>
        </w:rPr>
        <w:t>В</w:t>
      </w:r>
      <w:r w:rsidRPr="007431DE">
        <w:rPr>
          <w:rFonts w:ascii="Times New Roman" w:eastAsia="Calibri" w:hAnsi="Times New Roman" w:cs="Times New Roman"/>
          <w:sz w:val="28"/>
          <w:szCs w:val="28"/>
          <w:lang w:val="uk-UA"/>
        </w:rPr>
        <w:t>иховна робота  включає в себе: здійснення  комплексу організаційних та педагогічних  завдань, які розв’язуються педагогом з метою забезпечення оптимального розвитку</w:t>
      </w:r>
      <w:r w:rsidRPr="007431DE">
        <w:rPr>
          <w:rFonts w:ascii="Times New Roman" w:hAnsi="Times New Roman" w:cs="Times New Roman"/>
          <w:sz w:val="28"/>
          <w:szCs w:val="28"/>
          <w:lang w:val="uk-UA"/>
        </w:rPr>
        <w:t xml:space="preserve"> </w:t>
      </w:r>
      <w:r w:rsidRPr="007431DE">
        <w:rPr>
          <w:rFonts w:ascii="Times New Roman" w:eastAsia="Calibri" w:hAnsi="Times New Roman" w:cs="Times New Roman"/>
          <w:sz w:val="28"/>
          <w:szCs w:val="28"/>
          <w:lang w:val="uk-UA"/>
        </w:rPr>
        <w:t>особистості учня</w:t>
      </w:r>
      <w:r w:rsidRPr="007431DE">
        <w:rPr>
          <w:rFonts w:ascii="Times New Roman" w:hAnsi="Times New Roman" w:cs="Times New Roman"/>
          <w:sz w:val="28"/>
          <w:szCs w:val="28"/>
          <w:lang w:val="uk-UA"/>
        </w:rPr>
        <w:t xml:space="preserve">. </w:t>
      </w:r>
      <w:r w:rsidRPr="007431DE">
        <w:rPr>
          <w:rFonts w:ascii="Times New Roman" w:eastAsia="Calibri" w:hAnsi="Times New Roman" w:cs="Times New Roman"/>
          <w:sz w:val="28"/>
          <w:szCs w:val="28"/>
          <w:lang w:val="uk-UA"/>
        </w:rPr>
        <w:t>Проблема, над якою працює вчитель: «Розвиток особистості  в системі колективного виховання, формування гідного світогляду вихованців закладу»</w:t>
      </w:r>
      <w:r w:rsidRPr="007431DE">
        <w:rPr>
          <w:rFonts w:ascii="Times New Roman" w:hAnsi="Times New Roman" w:cs="Times New Roman"/>
          <w:sz w:val="28"/>
          <w:szCs w:val="28"/>
          <w:lang w:val="uk-UA"/>
        </w:rPr>
        <w:t xml:space="preserve"> виходить з проблеми</w:t>
      </w:r>
      <w:r w:rsidRPr="007431DE">
        <w:rPr>
          <w:rFonts w:ascii="Times New Roman" w:eastAsia="Calibri" w:hAnsi="Times New Roman" w:cs="Times New Roman"/>
          <w:sz w:val="28"/>
          <w:szCs w:val="28"/>
          <w:lang w:val="uk-UA"/>
        </w:rPr>
        <w:t>, над якою працює школа: « Активне навчання та розвиток креактивного мислення – шляхи формування інноваційної особистості»</w:t>
      </w:r>
    </w:p>
    <w:p w:rsidR="00FA65F4" w:rsidRPr="007431DE" w:rsidRDefault="00FA65F4" w:rsidP="00FA65F4">
      <w:pPr>
        <w:spacing w:after="0" w:line="360" w:lineRule="auto"/>
        <w:ind w:firstLine="360"/>
        <w:rPr>
          <w:rFonts w:ascii="Times New Roman" w:hAnsi="Times New Roman" w:cs="Times New Roman"/>
          <w:sz w:val="28"/>
          <w:szCs w:val="28"/>
          <w:lang w:val="uk-UA"/>
        </w:rPr>
      </w:pPr>
      <w:r w:rsidRPr="007431DE">
        <w:rPr>
          <w:rFonts w:ascii="Times New Roman" w:hAnsi="Times New Roman" w:cs="Times New Roman"/>
          <w:color w:val="222222"/>
          <w:sz w:val="28"/>
          <w:szCs w:val="28"/>
          <w:lang w:val="uk-UA"/>
        </w:rPr>
        <w:t>Якщо процес виховання розглядати за Лийметсом</w:t>
      </w:r>
      <w:r w:rsidRPr="007431DE">
        <w:rPr>
          <w:rFonts w:ascii="Times New Roman" w:hAnsi="Times New Roman" w:cs="Times New Roman"/>
          <w:sz w:val="28"/>
          <w:szCs w:val="28"/>
          <w:vertAlign w:val="subscript"/>
          <w:lang w:val="uk-UA"/>
        </w:rPr>
        <w:t>[3]</w:t>
      </w:r>
      <w:r w:rsidRPr="007431DE">
        <w:rPr>
          <w:rFonts w:ascii="Times New Roman" w:hAnsi="Times New Roman" w:cs="Times New Roman"/>
          <w:color w:val="222222"/>
          <w:sz w:val="28"/>
          <w:szCs w:val="28"/>
          <w:lang w:val="uk-UA"/>
        </w:rPr>
        <w:t>,то він буде являти собою, з одного боку, психолого-педагогічну систему, а з іншого — соціально-педагогічну. Це означає, що виховна система впливає на школярів не тільки через учителів, уроки, підручники, домашні завдання, але і як соціальний фактор — через "включеність" дітей у навколишнє середовище; через відносини, що складаються між батьками, вчителями і дітьми; через доброзичливий психологічний клімат, що обов'язково повинен бути у будь-якому учнівському колективі. Виділяють п'ять основних задач виховання:</w:t>
      </w:r>
    </w:p>
    <w:p w:rsidR="00FA65F4" w:rsidRPr="007431DE" w:rsidRDefault="00FA65F4" w:rsidP="00FA65F4">
      <w:pPr>
        <w:pStyle w:val="a4"/>
        <w:shd w:val="clear" w:color="auto" w:fill="FFFDFD"/>
        <w:spacing w:before="150" w:beforeAutospacing="0" w:after="0" w:afterAutospacing="0" w:line="360" w:lineRule="auto"/>
        <w:ind w:left="600"/>
        <w:textAlignment w:val="baseline"/>
        <w:rPr>
          <w:color w:val="222222"/>
          <w:sz w:val="28"/>
          <w:szCs w:val="28"/>
          <w:lang w:val="uk-UA"/>
        </w:rPr>
      </w:pPr>
      <w:r w:rsidRPr="007431DE">
        <w:rPr>
          <w:color w:val="222222"/>
          <w:sz w:val="28"/>
          <w:szCs w:val="28"/>
          <w:lang w:val="uk-UA"/>
        </w:rPr>
        <w:t>1. Формування у дітей цілісної і науково обґрунтованої картини світу.</w:t>
      </w:r>
    </w:p>
    <w:p w:rsidR="00FA65F4" w:rsidRPr="007431DE" w:rsidRDefault="00FA65F4" w:rsidP="00FA65F4">
      <w:pPr>
        <w:pStyle w:val="a4"/>
        <w:shd w:val="clear" w:color="auto" w:fill="FFFDFD"/>
        <w:spacing w:before="150" w:beforeAutospacing="0" w:after="0" w:afterAutospacing="0" w:line="360" w:lineRule="auto"/>
        <w:ind w:left="600"/>
        <w:textAlignment w:val="baseline"/>
        <w:rPr>
          <w:color w:val="222222"/>
          <w:sz w:val="28"/>
          <w:szCs w:val="28"/>
          <w:lang w:val="uk-UA"/>
        </w:rPr>
      </w:pPr>
      <w:r w:rsidRPr="007431DE">
        <w:rPr>
          <w:color w:val="222222"/>
          <w:sz w:val="28"/>
          <w:szCs w:val="28"/>
          <w:lang w:val="uk-UA"/>
        </w:rPr>
        <w:t>2. Формування громадянської самосвідомості</w:t>
      </w:r>
    </w:p>
    <w:p w:rsidR="00FA65F4" w:rsidRPr="007431DE" w:rsidRDefault="00FA65F4" w:rsidP="00FA65F4">
      <w:pPr>
        <w:pStyle w:val="a4"/>
        <w:shd w:val="clear" w:color="auto" w:fill="FFFDFD"/>
        <w:spacing w:before="150" w:beforeAutospacing="0" w:after="0" w:afterAutospacing="0" w:line="360" w:lineRule="auto"/>
        <w:ind w:left="600"/>
        <w:textAlignment w:val="baseline"/>
        <w:rPr>
          <w:color w:val="222222"/>
          <w:sz w:val="28"/>
          <w:szCs w:val="28"/>
          <w:lang w:val="uk-UA"/>
        </w:rPr>
      </w:pPr>
      <w:r w:rsidRPr="007431DE">
        <w:rPr>
          <w:color w:val="222222"/>
          <w:sz w:val="28"/>
          <w:szCs w:val="28"/>
          <w:lang w:val="uk-UA"/>
        </w:rPr>
        <w:t>3. Прилучення дітей до загальнолюдських цінностей, формування в них правил поведінки.</w:t>
      </w:r>
    </w:p>
    <w:p w:rsidR="00FA65F4" w:rsidRPr="007431DE" w:rsidRDefault="00FA65F4" w:rsidP="00FA65F4">
      <w:pPr>
        <w:pStyle w:val="a4"/>
        <w:shd w:val="clear" w:color="auto" w:fill="FFFDFD"/>
        <w:spacing w:before="150" w:beforeAutospacing="0" w:after="0" w:afterAutospacing="0" w:line="360" w:lineRule="auto"/>
        <w:ind w:left="600"/>
        <w:textAlignment w:val="baseline"/>
        <w:rPr>
          <w:color w:val="222222"/>
          <w:sz w:val="28"/>
          <w:szCs w:val="28"/>
          <w:lang w:val="uk-UA"/>
        </w:rPr>
      </w:pPr>
      <w:r w:rsidRPr="007431DE">
        <w:rPr>
          <w:color w:val="222222"/>
          <w:sz w:val="28"/>
          <w:szCs w:val="28"/>
          <w:lang w:val="uk-UA"/>
        </w:rPr>
        <w:t>4. Формування у підростаючого покоління креативності, творчої ініціативи як риси особистості.</w:t>
      </w:r>
    </w:p>
    <w:p w:rsidR="00FA65F4" w:rsidRPr="007431DE" w:rsidRDefault="00FA65F4" w:rsidP="00FA65F4">
      <w:pPr>
        <w:pStyle w:val="a4"/>
        <w:shd w:val="clear" w:color="auto" w:fill="FFFFFF"/>
        <w:spacing w:before="150" w:beforeAutospacing="0" w:after="150" w:afterAutospacing="0" w:line="360" w:lineRule="auto"/>
        <w:rPr>
          <w:color w:val="222222"/>
          <w:sz w:val="28"/>
          <w:szCs w:val="28"/>
          <w:lang w:val="uk-UA"/>
        </w:rPr>
      </w:pPr>
      <w:r w:rsidRPr="007431DE">
        <w:rPr>
          <w:color w:val="222222"/>
          <w:sz w:val="28"/>
          <w:szCs w:val="28"/>
          <w:lang w:val="uk-UA"/>
        </w:rPr>
        <w:t xml:space="preserve">         5. Формування самосвідомості, допомога дитині в самореалізації </w:t>
      </w:r>
    </w:p>
    <w:p w:rsidR="00FA65F4" w:rsidRPr="007431DE" w:rsidRDefault="00FA65F4" w:rsidP="00FA65F4">
      <w:pPr>
        <w:pStyle w:val="a4"/>
        <w:shd w:val="clear" w:color="auto" w:fill="FFFFFF"/>
        <w:spacing w:before="150" w:beforeAutospacing="0" w:after="150" w:afterAutospacing="0" w:line="360" w:lineRule="auto"/>
        <w:rPr>
          <w:color w:val="222222"/>
          <w:sz w:val="28"/>
          <w:szCs w:val="28"/>
          <w:lang w:val="uk-UA"/>
        </w:rPr>
      </w:pPr>
    </w:p>
    <w:p w:rsidR="00FA65F4" w:rsidRPr="007431DE" w:rsidRDefault="00FA65F4" w:rsidP="00FA65F4">
      <w:pPr>
        <w:pStyle w:val="a4"/>
        <w:shd w:val="clear" w:color="auto" w:fill="FFFFFF"/>
        <w:spacing w:before="150" w:beforeAutospacing="0" w:after="150" w:afterAutospacing="0" w:line="360" w:lineRule="auto"/>
        <w:rPr>
          <w:color w:val="222222"/>
          <w:sz w:val="28"/>
          <w:szCs w:val="28"/>
          <w:lang w:val="uk-UA"/>
        </w:rPr>
      </w:pPr>
    </w:p>
    <w:p w:rsidR="00FA65F4" w:rsidRPr="007431DE" w:rsidRDefault="00FA65F4" w:rsidP="00FA65F4">
      <w:pPr>
        <w:pStyle w:val="a4"/>
        <w:shd w:val="clear" w:color="auto" w:fill="FFFFFF"/>
        <w:spacing w:before="150" w:beforeAutospacing="0" w:after="150" w:afterAutospacing="0" w:line="360" w:lineRule="auto"/>
        <w:rPr>
          <w:color w:val="222222"/>
          <w:sz w:val="28"/>
          <w:szCs w:val="28"/>
          <w:lang w:val="uk-UA"/>
        </w:rPr>
      </w:pPr>
    </w:p>
    <w:p w:rsidR="00FA65F4" w:rsidRPr="007431DE" w:rsidRDefault="00FA65F4" w:rsidP="00FA65F4">
      <w:pPr>
        <w:spacing w:after="0" w:line="240" w:lineRule="auto"/>
        <w:rPr>
          <w:rFonts w:ascii="Arial" w:eastAsia="Calibri" w:hAnsi="Arial" w:cs="Arial"/>
          <w:i/>
          <w:sz w:val="32"/>
          <w:szCs w:val="32"/>
          <w:lang w:val="uk-UA"/>
        </w:rPr>
      </w:pPr>
      <w:r w:rsidRPr="007431DE">
        <w:rPr>
          <w:sz w:val="32"/>
          <w:szCs w:val="32"/>
          <w:lang w:val="uk-UA"/>
        </w:rPr>
        <w:t xml:space="preserve">  </w:t>
      </w:r>
    </w:p>
    <w:p w:rsidR="00FA65F4" w:rsidRPr="007431DE" w:rsidRDefault="00E01B65" w:rsidP="00FA65F4">
      <w:pPr>
        <w:pStyle w:val="a4"/>
        <w:shd w:val="clear" w:color="auto" w:fill="FFFFFF"/>
        <w:spacing w:before="150" w:beforeAutospacing="0" w:after="150" w:afterAutospacing="0" w:line="360" w:lineRule="auto"/>
        <w:rPr>
          <w:rFonts w:ascii="Verdana" w:hAnsi="Verdana"/>
          <w:color w:val="000000"/>
          <w:sz w:val="17"/>
          <w:szCs w:val="17"/>
          <w:lang w:val="uk-UA"/>
        </w:rPr>
      </w:pPr>
      <w:r>
        <w:rPr>
          <w:rFonts w:ascii="Verdana" w:hAnsi="Verdana"/>
          <w:noProof/>
          <w:color w:val="000000"/>
          <w:sz w:val="17"/>
          <w:szCs w:val="17"/>
          <w:lang w:val="uk-U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117.45pt;margin-top:-8.85pt;width:184.5pt;height:123pt;z-index:251662336" adj="8025,37563">
            <v:textbox style="mso-next-textbox:#_x0000_s1028">
              <w:txbxContent>
                <w:p w:rsidR="00FA65F4" w:rsidRDefault="00FA65F4" w:rsidP="00FA65F4">
                  <w:pPr>
                    <w:spacing w:after="0" w:line="240" w:lineRule="auto"/>
                    <w:jc w:val="center"/>
                    <w:rPr>
                      <w:sz w:val="24"/>
                      <w:szCs w:val="24"/>
                      <w:lang w:val="uk-UA"/>
                    </w:rPr>
                  </w:pPr>
                  <w:r w:rsidRPr="00D603A6">
                    <w:rPr>
                      <w:sz w:val="24"/>
                      <w:szCs w:val="24"/>
                      <w:u w:val="single"/>
                      <w:lang w:val="uk-UA"/>
                    </w:rPr>
                    <w:t>В</w:t>
                  </w:r>
                  <w:r w:rsidRPr="00D603A6">
                    <w:rPr>
                      <w:rFonts w:ascii="Calibri" w:eastAsia="Calibri" w:hAnsi="Calibri" w:cs="Times New Roman"/>
                      <w:sz w:val="24"/>
                      <w:szCs w:val="24"/>
                      <w:u w:val="single"/>
                      <w:lang w:val="uk-UA"/>
                    </w:rPr>
                    <w:t>ивчення  індивідуальних</w:t>
                  </w:r>
                  <w:r w:rsidRPr="00D603A6">
                    <w:rPr>
                      <w:rFonts w:ascii="Calibri" w:eastAsia="Calibri" w:hAnsi="Calibri" w:cs="Times New Roman"/>
                      <w:sz w:val="24"/>
                      <w:szCs w:val="24"/>
                      <w:lang w:val="uk-UA"/>
                    </w:rPr>
                    <w:t xml:space="preserve"> особливостей </w:t>
                  </w:r>
                  <w:r>
                    <w:rPr>
                      <w:sz w:val="24"/>
                      <w:szCs w:val="24"/>
                      <w:lang w:val="uk-UA"/>
                    </w:rPr>
                    <w:t xml:space="preserve"> учня його розвитку </w:t>
                  </w:r>
                  <w:r w:rsidRPr="00D603A6">
                    <w:rPr>
                      <w:rFonts w:ascii="Calibri" w:eastAsia="Calibri" w:hAnsi="Calibri" w:cs="Times New Roman"/>
                      <w:sz w:val="24"/>
                      <w:szCs w:val="24"/>
                      <w:lang w:val="uk-UA"/>
                    </w:rPr>
                    <w:t>інтерес</w:t>
                  </w:r>
                  <w:r>
                    <w:rPr>
                      <w:sz w:val="24"/>
                      <w:szCs w:val="24"/>
                      <w:lang w:val="uk-UA"/>
                    </w:rPr>
                    <w:t>ів.</w:t>
                  </w:r>
                </w:p>
                <w:p w:rsidR="00FA65F4" w:rsidRDefault="00FA65F4" w:rsidP="00FA65F4">
                  <w:pPr>
                    <w:spacing w:after="0" w:line="240" w:lineRule="auto"/>
                    <w:jc w:val="center"/>
                    <w:rPr>
                      <w:sz w:val="24"/>
                      <w:szCs w:val="24"/>
                      <w:lang w:val="uk-UA"/>
                    </w:rPr>
                  </w:pPr>
                </w:p>
                <w:p w:rsidR="00FA65F4" w:rsidRPr="007B2139" w:rsidRDefault="00FA65F4" w:rsidP="00FA65F4">
                  <w:pPr>
                    <w:spacing w:after="0" w:line="240" w:lineRule="auto"/>
                    <w:jc w:val="center"/>
                    <w:rPr>
                      <w:rFonts w:ascii="Calibri" w:eastAsia="Calibri" w:hAnsi="Calibri" w:cs="Times New Roman"/>
                      <w:sz w:val="32"/>
                      <w:szCs w:val="32"/>
                      <w:lang w:val="uk-UA"/>
                    </w:rPr>
                  </w:pPr>
                  <w:r>
                    <w:rPr>
                      <w:sz w:val="24"/>
                      <w:szCs w:val="24"/>
                      <w:lang w:val="uk-UA"/>
                    </w:rPr>
                    <w:t xml:space="preserve">ІНДИВІДУАЛЬНА РОБОТА </w:t>
                  </w:r>
                </w:p>
                <w:p w:rsidR="00FA65F4" w:rsidRPr="00D603A6" w:rsidRDefault="00FA65F4" w:rsidP="00FA65F4">
                  <w:pPr>
                    <w:rPr>
                      <w:lang w:val="uk-UA"/>
                    </w:rPr>
                  </w:pPr>
                </w:p>
              </w:txbxContent>
            </v:textbox>
          </v:shape>
        </w:pict>
      </w:r>
    </w:p>
    <w:p w:rsidR="00FA65F4" w:rsidRPr="007431DE" w:rsidRDefault="00E01B65" w:rsidP="00FA65F4">
      <w:pPr>
        <w:pStyle w:val="a4"/>
        <w:shd w:val="clear" w:color="auto" w:fill="FFFFFF"/>
        <w:spacing w:before="150" w:beforeAutospacing="0" w:after="150" w:afterAutospacing="0"/>
        <w:rPr>
          <w:rFonts w:ascii="Verdana" w:hAnsi="Verdana"/>
          <w:color w:val="000000"/>
          <w:sz w:val="17"/>
          <w:szCs w:val="17"/>
          <w:lang w:val="uk-UA"/>
        </w:rPr>
      </w:pPr>
      <w:r w:rsidRPr="00E01B65">
        <w:rPr>
          <w:noProof/>
          <w:color w:val="000000"/>
          <w:sz w:val="28"/>
          <w:szCs w:val="28"/>
          <w:lang w:val="uk-UA"/>
        </w:rPr>
        <w:pict>
          <v:shape id="_x0000_s1029" type="#_x0000_t62" style="position:absolute;margin-left:-47.55pt;margin-top:1.6pt;width:173.25pt;height:123pt;z-index:251663360" adj="27354,31083">
            <v:textbox>
              <w:txbxContent>
                <w:p w:rsidR="00FA65F4" w:rsidRDefault="00FA65F4" w:rsidP="00FA65F4">
                  <w:pPr>
                    <w:spacing w:after="0" w:line="240" w:lineRule="auto"/>
                    <w:jc w:val="center"/>
                    <w:rPr>
                      <w:sz w:val="24"/>
                      <w:szCs w:val="24"/>
                      <w:lang w:val="uk-UA"/>
                    </w:rPr>
                  </w:pPr>
                  <w:r w:rsidRPr="00F0503C">
                    <w:rPr>
                      <w:sz w:val="24"/>
                      <w:szCs w:val="24"/>
                      <w:u w:val="single"/>
                      <w:lang w:val="uk-UA"/>
                    </w:rPr>
                    <w:t>С</w:t>
                  </w:r>
                  <w:r w:rsidRPr="00F0503C">
                    <w:rPr>
                      <w:rFonts w:ascii="Calibri" w:eastAsia="Calibri" w:hAnsi="Calibri" w:cs="Times New Roman"/>
                      <w:sz w:val="24"/>
                      <w:szCs w:val="24"/>
                      <w:u w:val="single"/>
                      <w:lang w:val="uk-UA"/>
                    </w:rPr>
                    <w:t>творенням виховного середовища</w:t>
                  </w:r>
                </w:p>
                <w:p w:rsidR="00FA65F4" w:rsidRDefault="00FA65F4" w:rsidP="00FA65F4">
                  <w:pPr>
                    <w:spacing w:after="0" w:line="240" w:lineRule="auto"/>
                    <w:jc w:val="center"/>
                    <w:rPr>
                      <w:sz w:val="24"/>
                      <w:szCs w:val="24"/>
                      <w:lang w:val="uk-UA"/>
                    </w:rPr>
                  </w:pPr>
                  <w:r w:rsidRPr="00F0503C">
                    <w:rPr>
                      <w:rFonts w:ascii="Calibri" w:eastAsia="Calibri" w:hAnsi="Calibri" w:cs="Times New Roman"/>
                      <w:sz w:val="24"/>
                      <w:szCs w:val="24"/>
                      <w:lang w:val="uk-UA"/>
                    </w:rPr>
                    <w:t>включення учнів у різні</w:t>
                  </w:r>
                  <w:r w:rsidRPr="007B2139">
                    <w:rPr>
                      <w:rFonts w:ascii="Calibri" w:eastAsia="Calibri" w:hAnsi="Calibri" w:cs="Times New Roman"/>
                      <w:sz w:val="32"/>
                      <w:szCs w:val="32"/>
                      <w:lang w:val="uk-UA"/>
                    </w:rPr>
                    <w:t xml:space="preserve"> </w:t>
                  </w:r>
                  <w:r>
                    <w:rPr>
                      <w:sz w:val="24"/>
                      <w:szCs w:val="24"/>
                      <w:lang w:val="uk-UA"/>
                    </w:rPr>
                    <w:t>види діяльності.</w:t>
                  </w:r>
                </w:p>
                <w:p w:rsidR="00FA65F4" w:rsidRPr="00F0503C" w:rsidRDefault="00FA65F4" w:rsidP="00FA65F4">
                  <w:pPr>
                    <w:spacing w:after="0" w:line="240" w:lineRule="auto"/>
                    <w:jc w:val="center"/>
                    <w:rPr>
                      <w:rFonts w:ascii="Calibri" w:eastAsia="Calibri" w:hAnsi="Calibri" w:cs="Times New Roman"/>
                      <w:sz w:val="24"/>
                      <w:szCs w:val="24"/>
                      <w:lang w:val="uk-UA"/>
                    </w:rPr>
                  </w:pPr>
                </w:p>
                <w:p w:rsidR="00FA65F4" w:rsidRPr="00F0503C" w:rsidRDefault="00FA65F4" w:rsidP="00FA65F4">
                  <w:pPr>
                    <w:jc w:val="center"/>
                    <w:rPr>
                      <w:sz w:val="24"/>
                      <w:szCs w:val="24"/>
                      <w:lang w:val="uk-UA"/>
                    </w:rPr>
                  </w:pPr>
                  <w:r>
                    <w:rPr>
                      <w:sz w:val="24"/>
                      <w:szCs w:val="24"/>
                      <w:lang w:val="uk-UA"/>
                    </w:rPr>
                    <w:t>РОЗВИТОК САМОВРЯДУВАННЯ</w:t>
                  </w:r>
                </w:p>
              </w:txbxContent>
            </v:textbox>
          </v:shape>
        </w:pict>
      </w:r>
      <w:r>
        <w:rPr>
          <w:rFonts w:ascii="Verdana" w:hAnsi="Verdana"/>
          <w:noProof/>
          <w:color w:val="000000"/>
          <w:sz w:val="17"/>
          <w:szCs w:val="17"/>
          <w:lang w:val="uk-UA"/>
        </w:rPr>
        <w:pict>
          <v:shape id="_x0000_s1027" type="#_x0000_t62" style="position:absolute;margin-left:292.95pt;margin-top:6.1pt;width:189.75pt;height:123pt;z-index:251661312" adj="-11372,31188">
            <v:textbox>
              <w:txbxContent>
                <w:p w:rsidR="00FA65F4" w:rsidRPr="00057C57" w:rsidRDefault="00FA65F4" w:rsidP="00FA65F4">
                  <w:pPr>
                    <w:jc w:val="center"/>
                    <w:rPr>
                      <w:rFonts w:ascii="Times New Roman" w:hAnsi="Times New Roman" w:cs="Times New Roman"/>
                      <w:sz w:val="24"/>
                      <w:szCs w:val="24"/>
                      <w:lang w:val="uk-UA"/>
                    </w:rPr>
                  </w:pPr>
                  <w:r w:rsidRPr="00057C57">
                    <w:rPr>
                      <w:rFonts w:ascii="Times New Roman" w:hAnsi="Times New Roman" w:cs="Times New Roman"/>
                      <w:sz w:val="24"/>
                      <w:szCs w:val="24"/>
                      <w:u w:val="single"/>
                      <w:lang w:val="uk-UA"/>
                    </w:rPr>
                    <w:t>Розвиваюче навчання</w:t>
                  </w:r>
                  <w:r w:rsidRPr="00057C57">
                    <w:rPr>
                      <w:rFonts w:ascii="Times New Roman" w:hAnsi="Times New Roman" w:cs="Times New Roman"/>
                      <w:sz w:val="24"/>
                      <w:szCs w:val="24"/>
                      <w:lang w:val="uk-UA"/>
                    </w:rPr>
                    <w:t>, створення оптимальних умов для розвитку загальних навчальних здібностей учнів і їхнього творчого потенціалу.</w:t>
                  </w:r>
                </w:p>
                <w:p w:rsidR="00FA65F4" w:rsidRPr="00057C57" w:rsidRDefault="00FA65F4" w:rsidP="00FA65F4">
                  <w:pPr>
                    <w:jc w:val="center"/>
                    <w:rPr>
                      <w:rFonts w:ascii="Times New Roman" w:hAnsi="Times New Roman" w:cs="Times New Roman"/>
                      <w:sz w:val="24"/>
                      <w:szCs w:val="24"/>
                    </w:rPr>
                  </w:pPr>
                  <w:r w:rsidRPr="00057C57">
                    <w:rPr>
                      <w:rFonts w:ascii="Times New Roman" w:hAnsi="Times New Roman" w:cs="Times New Roman"/>
                      <w:sz w:val="24"/>
                      <w:szCs w:val="24"/>
                      <w:lang w:val="uk-UA"/>
                    </w:rPr>
                    <w:t>СПІВПРАЦЯ З ВЧИТЕЛЯМИ</w:t>
                  </w:r>
                </w:p>
              </w:txbxContent>
            </v:textbox>
          </v:shape>
        </w:pict>
      </w: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E01B65" w:rsidP="00FA65F4">
      <w:pPr>
        <w:pStyle w:val="a4"/>
        <w:shd w:val="clear" w:color="auto" w:fill="FFFFFF"/>
        <w:tabs>
          <w:tab w:val="left" w:pos="3765"/>
        </w:tabs>
        <w:spacing w:before="150" w:beforeAutospacing="0" w:after="150" w:afterAutospacing="0"/>
        <w:jc w:val="center"/>
        <w:rPr>
          <w:rFonts w:ascii="Verdana" w:hAnsi="Verdana"/>
          <w:color w:val="000000"/>
          <w:sz w:val="17"/>
          <w:szCs w:val="17"/>
          <w:lang w:val="uk-UA"/>
        </w:rPr>
      </w:pPr>
      <w:r>
        <w:rPr>
          <w:rFonts w:ascii="Verdana" w:hAnsi="Verdana"/>
          <w:noProof/>
          <w:color w:val="000000"/>
          <w:sz w:val="17"/>
          <w:szCs w:val="17"/>
          <w:lang w:val="uk-UA"/>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6.45pt;margin-top:2.15pt;width:340.5pt;height:144.75pt;z-index:251660288">
            <v:textbox style="mso-next-textbox:#_x0000_s1026">
              <w:txbxContent>
                <w:p w:rsidR="00FA65F4" w:rsidRDefault="00FA65F4" w:rsidP="00FA65F4">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Вихованець це - креативна, творча </w:t>
                  </w:r>
                </w:p>
                <w:p w:rsidR="00FA65F4" w:rsidRPr="00E778DE" w:rsidRDefault="00FA65F4" w:rsidP="00FA65F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78DE">
                    <w:rPr>
                      <w:rFonts w:ascii="Times New Roman" w:hAnsi="Times New Roman" w:cs="Times New Roman"/>
                      <w:sz w:val="28"/>
                      <w:szCs w:val="28"/>
                      <w:lang w:val="uk-UA"/>
                    </w:rPr>
                    <w:t xml:space="preserve"> </w:t>
                  </w:r>
                  <w:r w:rsidRPr="00E778DE">
                    <w:rPr>
                      <w:rFonts w:ascii="Times New Roman" w:hAnsi="Times New Roman" w:cs="Times New Roman"/>
                      <w:b/>
                      <w:sz w:val="28"/>
                      <w:szCs w:val="28"/>
                      <w:u w:val="single"/>
                      <w:lang w:val="uk-UA"/>
                    </w:rPr>
                    <w:t>особистість</w:t>
                  </w:r>
                  <w:r w:rsidRPr="00E778DE">
                    <w:rPr>
                      <w:rFonts w:ascii="Times New Roman" w:hAnsi="Times New Roman" w:cs="Times New Roman"/>
                      <w:sz w:val="28"/>
                      <w:szCs w:val="28"/>
                      <w:lang w:val="uk-UA"/>
                    </w:rPr>
                    <w:t xml:space="preserve">, гідний громадянин </w:t>
                  </w:r>
                  <w:r>
                    <w:rPr>
                      <w:rFonts w:ascii="Times New Roman" w:hAnsi="Times New Roman" w:cs="Times New Roman"/>
                      <w:sz w:val="28"/>
                      <w:szCs w:val="28"/>
                      <w:lang w:val="uk-UA"/>
                    </w:rPr>
                    <w:t>суспільства.</w:t>
                  </w:r>
                </w:p>
              </w:txbxContent>
            </v:textbox>
          </v:shape>
        </w:pict>
      </w: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E01B65" w:rsidP="00FA65F4">
      <w:pPr>
        <w:pStyle w:val="a4"/>
        <w:shd w:val="clear" w:color="auto" w:fill="FFFFFF"/>
        <w:spacing w:before="150" w:beforeAutospacing="0" w:after="150" w:afterAutospacing="0"/>
        <w:rPr>
          <w:rFonts w:ascii="Verdana" w:hAnsi="Verdana"/>
          <w:color w:val="000000"/>
          <w:sz w:val="17"/>
          <w:szCs w:val="17"/>
          <w:lang w:val="uk-UA"/>
        </w:rPr>
      </w:pPr>
      <w:r>
        <w:rPr>
          <w:rFonts w:ascii="Verdana" w:hAnsi="Verdana"/>
          <w:noProof/>
          <w:color w:val="000000"/>
          <w:sz w:val="17"/>
          <w:szCs w:val="17"/>
          <w:lang w:val="uk-UA"/>
        </w:rPr>
        <w:pict>
          <v:shape id="_x0000_s1030" type="#_x0000_t62" style="position:absolute;margin-left:278.7pt;margin-top:5.55pt;width:189.75pt;height:123pt;z-index:251664384" adj="-6870,-4873">
            <v:textbox>
              <w:txbxContent>
                <w:p w:rsidR="00FA65F4" w:rsidRDefault="00FA65F4" w:rsidP="00FA65F4">
                  <w:pPr>
                    <w:spacing w:after="0" w:line="240" w:lineRule="auto"/>
                    <w:jc w:val="center"/>
                    <w:rPr>
                      <w:sz w:val="32"/>
                      <w:szCs w:val="32"/>
                      <w:lang w:val="uk-UA"/>
                    </w:rPr>
                  </w:pPr>
                  <w:r w:rsidRPr="00B6610B">
                    <w:rPr>
                      <w:sz w:val="24"/>
                      <w:szCs w:val="24"/>
                      <w:u w:val="single"/>
                      <w:lang w:val="uk-UA"/>
                    </w:rPr>
                    <w:t>В</w:t>
                  </w:r>
                  <w:r w:rsidRPr="00B6610B">
                    <w:rPr>
                      <w:rFonts w:ascii="Calibri" w:eastAsia="Calibri" w:hAnsi="Calibri" w:cs="Times New Roman"/>
                      <w:sz w:val="24"/>
                      <w:szCs w:val="24"/>
                      <w:u w:val="single"/>
                      <w:lang w:val="uk-UA"/>
                    </w:rPr>
                    <w:t>иховання свідомого</w:t>
                  </w:r>
                  <w:r w:rsidRPr="00D363F1">
                    <w:rPr>
                      <w:rFonts w:ascii="Calibri" w:eastAsia="Calibri" w:hAnsi="Calibri" w:cs="Times New Roman"/>
                      <w:sz w:val="24"/>
                      <w:szCs w:val="24"/>
                      <w:lang w:val="uk-UA"/>
                    </w:rPr>
                    <w:t xml:space="preserve"> </w:t>
                  </w:r>
                  <w:r w:rsidRPr="00D363F1">
                    <w:rPr>
                      <w:rFonts w:ascii="Calibri" w:eastAsia="Calibri" w:hAnsi="Calibri" w:cs="Times New Roman"/>
                      <w:sz w:val="24"/>
                      <w:szCs w:val="24"/>
                      <w:u w:val="single"/>
                      <w:lang w:val="uk-UA"/>
                    </w:rPr>
                    <w:t>ставлення</w:t>
                  </w:r>
                  <w:r w:rsidRPr="00D363F1">
                    <w:rPr>
                      <w:rFonts w:ascii="Calibri" w:eastAsia="Calibri" w:hAnsi="Calibri" w:cs="Times New Roman"/>
                      <w:sz w:val="24"/>
                      <w:szCs w:val="24"/>
                      <w:lang w:val="uk-UA"/>
                    </w:rPr>
                    <w:t xml:space="preserve"> до свого </w:t>
                  </w:r>
                  <w:r w:rsidRPr="00D363F1">
                    <w:rPr>
                      <w:rFonts w:ascii="Calibri" w:eastAsia="Calibri" w:hAnsi="Calibri" w:cs="Times New Roman"/>
                      <w:sz w:val="24"/>
                      <w:szCs w:val="24"/>
                      <w:u w:val="single"/>
                      <w:lang w:val="uk-UA"/>
                    </w:rPr>
                    <w:t>здоров'я</w:t>
                  </w:r>
                  <w:r>
                    <w:rPr>
                      <w:sz w:val="24"/>
                      <w:szCs w:val="24"/>
                      <w:u w:val="single"/>
                      <w:lang w:val="uk-UA"/>
                    </w:rPr>
                    <w:t xml:space="preserve"> </w:t>
                  </w:r>
                  <w:r w:rsidRPr="00D363F1">
                    <w:rPr>
                      <w:rFonts w:ascii="Calibri" w:eastAsia="Calibri" w:hAnsi="Calibri" w:cs="Times New Roman"/>
                      <w:sz w:val="24"/>
                      <w:szCs w:val="24"/>
                      <w:lang w:val="uk-UA"/>
                    </w:rPr>
                    <w:t>формування засад</w:t>
                  </w:r>
                  <w:r w:rsidRPr="007B2139">
                    <w:rPr>
                      <w:rFonts w:ascii="Calibri" w:eastAsia="Calibri" w:hAnsi="Calibri" w:cs="Times New Roman"/>
                      <w:sz w:val="32"/>
                      <w:szCs w:val="32"/>
                      <w:lang w:val="uk-UA"/>
                    </w:rPr>
                    <w:t xml:space="preserve"> </w:t>
                  </w:r>
                </w:p>
                <w:p w:rsidR="00FA65F4" w:rsidRDefault="00FA65F4" w:rsidP="00FA65F4">
                  <w:pPr>
                    <w:spacing w:after="0" w:line="240" w:lineRule="auto"/>
                    <w:jc w:val="center"/>
                    <w:rPr>
                      <w:sz w:val="32"/>
                      <w:szCs w:val="32"/>
                      <w:lang w:val="uk-UA"/>
                    </w:rPr>
                  </w:pPr>
                </w:p>
                <w:p w:rsidR="00FA65F4" w:rsidRPr="00D363F1" w:rsidRDefault="00FA65F4" w:rsidP="00FA65F4">
                  <w:pPr>
                    <w:spacing w:after="0" w:line="240" w:lineRule="auto"/>
                    <w:jc w:val="center"/>
                    <w:rPr>
                      <w:sz w:val="24"/>
                      <w:szCs w:val="24"/>
                      <w:lang w:val="uk-UA"/>
                    </w:rPr>
                  </w:pPr>
                  <w:r w:rsidRPr="00D363F1">
                    <w:rPr>
                      <w:sz w:val="24"/>
                      <w:szCs w:val="24"/>
                      <w:lang w:val="uk-UA"/>
                    </w:rPr>
                    <w:t>ЗДОРОВОГО СПОСОБУ</w:t>
                  </w:r>
                </w:p>
                <w:p w:rsidR="00FA65F4" w:rsidRPr="00D363F1" w:rsidRDefault="00FA65F4" w:rsidP="00FA65F4">
                  <w:pPr>
                    <w:spacing w:after="0" w:line="240" w:lineRule="auto"/>
                    <w:jc w:val="center"/>
                    <w:rPr>
                      <w:rFonts w:ascii="Times New Roman" w:hAnsi="Times New Roman" w:cs="Times New Roman"/>
                      <w:sz w:val="24"/>
                      <w:szCs w:val="24"/>
                      <w:u w:val="single"/>
                    </w:rPr>
                  </w:pPr>
                  <w:r w:rsidRPr="00D363F1">
                    <w:rPr>
                      <w:sz w:val="24"/>
                      <w:szCs w:val="24"/>
                      <w:lang w:val="uk-UA"/>
                    </w:rPr>
                    <w:t>ЖИТТЯ</w:t>
                  </w:r>
                </w:p>
              </w:txbxContent>
            </v:textbox>
          </v:shape>
        </w:pict>
      </w:r>
    </w:p>
    <w:p w:rsidR="00FA65F4" w:rsidRPr="007431DE" w:rsidRDefault="00E01B65" w:rsidP="00FA65F4">
      <w:pPr>
        <w:pStyle w:val="a4"/>
        <w:shd w:val="clear" w:color="auto" w:fill="FFFFFF"/>
        <w:spacing w:before="150" w:beforeAutospacing="0" w:after="150" w:afterAutospacing="0"/>
        <w:rPr>
          <w:rFonts w:ascii="Verdana" w:hAnsi="Verdana"/>
          <w:color w:val="000000"/>
          <w:sz w:val="17"/>
          <w:szCs w:val="17"/>
          <w:lang w:val="uk-UA"/>
        </w:rPr>
      </w:pPr>
      <w:r>
        <w:rPr>
          <w:rFonts w:ascii="Verdana" w:hAnsi="Verdana"/>
          <w:noProof/>
          <w:color w:val="000000"/>
          <w:sz w:val="17"/>
          <w:szCs w:val="17"/>
          <w:lang w:val="uk-UA"/>
        </w:rPr>
        <w:pict>
          <v:shape id="_x0000_s1031" type="#_x0000_t62" style="position:absolute;margin-left:-47.55pt;margin-top:6.5pt;width:189.75pt;height:123pt;z-index:251665408" adj="24804,-10405">
            <v:textbox>
              <w:txbxContent>
                <w:p w:rsidR="00FA65F4" w:rsidRDefault="00FA65F4" w:rsidP="00FA65F4">
                  <w:pPr>
                    <w:spacing w:after="0" w:line="240" w:lineRule="auto"/>
                    <w:jc w:val="center"/>
                    <w:rPr>
                      <w:sz w:val="24"/>
                      <w:szCs w:val="24"/>
                      <w:lang w:val="uk-UA"/>
                    </w:rPr>
                  </w:pPr>
                  <w:r w:rsidRPr="00B6610B">
                    <w:rPr>
                      <w:sz w:val="24"/>
                      <w:szCs w:val="24"/>
                      <w:u w:val="single"/>
                      <w:lang w:val="uk-UA"/>
                    </w:rPr>
                    <w:t>В</w:t>
                  </w:r>
                  <w:r w:rsidRPr="00B6610B">
                    <w:rPr>
                      <w:rFonts w:ascii="Calibri" w:eastAsia="Calibri" w:hAnsi="Calibri" w:cs="Times New Roman"/>
                      <w:sz w:val="24"/>
                      <w:szCs w:val="24"/>
                      <w:u w:val="single"/>
                      <w:lang w:val="uk-UA"/>
                    </w:rPr>
                    <w:t>иховання</w:t>
                  </w:r>
                  <w:r w:rsidRPr="00D363F1">
                    <w:rPr>
                      <w:rFonts w:ascii="Calibri" w:eastAsia="Calibri" w:hAnsi="Calibri" w:cs="Times New Roman"/>
                      <w:sz w:val="24"/>
                      <w:szCs w:val="24"/>
                      <w:lang w:val="uk-UA"/>
                    </w:rPr>
                    <w:t xml:space="preserve"> </w:t>
                  </w:r>
                  <w:r w:rsidRPr="00B6610B">
                    <w:rPr>
                      <w:rFonts w:ascii="Calibri" w:eastAsia="Calibri" w:hAnsi="Calibri" w:cs="Times New Roman"/>
                      <w:sz w:val="24"/>
                      <w:szCs w:val="24"/>
                      <w:u w:val="single"/>
                      <w:lang w:val="uk-UA"/>
                    </w:rPr>
                    <w:t>шанобливого ставлення до родини,</w:t>
                  </w:r>
                  <w:r w:rsidRPr="00D363F1">
                    <w:rPr>
                      <w:rFonts w:ascii="Calibri" w:eastAsia="Calibri" w:hAnsi="Calibri" w:cs="Times New Roman"/>
                      <w:sz w:val="24"/>
                      <w:szCs w:val="24"/>
                      <w:lang w:val="uk-UA"/>
                    </w:rPr>
                    <w:t xml:space="preserve"> поваги до народних традицій і звичаїв</w:t>
                  </w:r>
                </w:p>
                <w:p w:rsidR="00FA65F4" w:rsidRDefault="00FA65F4" w:rsidP="00FA65F4">
                  <w:pPr>
                    <w:spacing w:after="0" w:line="240" w:lineRule="auto"/>
                    <w:jc w:val="center"/>
                    <w:rPr>
                      <w:sz w:val="24"/>
                      <w:szCs w:val="24"/>
                      <w:lang w:val="uk-UA"/>
                    </w:rPr>
                  </w:pPr>
                </w:p>
                <w:p w:rsidR="00FA65F4" w:rsidRPr="00D363F1" w:rsidRDefault="00FA65F4" w:rsidP="00FA65F4">
                  <w:pPr>
                    <w:spacing w:after="0" w:line="240" w:lineRule="auto"/>
                    <w:jc w:val="center"/>
                    <w:rPr>
                      <w:rFonts w:ascii="Times New Roman" w:hAnsi="Times New Roman" w:cs="Times New Roman"/>
                      <w:sz w:val="24"/>
                      <w:szCs w:val="24"/>
                      <w:u w:val="single"/>
                    </w:rPr>
                  </w:pPr>
                  <w:r w:rsidRPr="00D363F1">
                    <w:rPr>
                      <w:sz w:val="24"/>
                      <w:szCs w:val="24"/>
                      <w:lang w:val="uk-UA"/>
                    </w:rPr>
                    <w:t>РОБОТА З БАТЬКАМИ</w:t>
                  </w:r>
                </w:p>
              </w:txbxContent>
            </v:textbox>
          </v:shape>
        </w:pict>
      </w: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E01B65" w:rsidP="00FA65F4">
      <w:pPr>
        <w:pStyle w:val="a4"/>
        <w:shd w:val="clear" w:color="auto" w:fill="FFFFFF"/>
        <w:spacing w:before="150" w:beforeAutospacing="0" w:after="150" w:afterAutospacing="0"/>
        <w:rPr>
          <w:rFonts w:ascii="Verdana" w:hAnsi="Verdana"/>
          <w:color w:val="000000"/>
          <w:sz w:val="17"/>
          <w:szCs w:val="17"/>
          <w:lang w:val="uk-UA"/>
        </w:rPr>
      </w:pPr>
      <w:r>
        <w:rPr>
          <w:rFonts w:ascii="Verdana" w:hAnsi="Verdana"/>
          <w:noProof/>
          <w:color w:val="000000"/>
          <w:sz w:val="17"/>
          <w:szCs w:val="17"/>
          <w:lang w:val="uk-UA"/>
        </w:rPr>
        <w:pict>
          <v:shape id="_x0000_s1032" type="#_x0000_t62" style="position:absolute;margin-left:125.7pt;margin-top:9.2pt;width:189.75pt;height:140.25pt;z-index:251666432" adj="7752,-16541">
            <v:textbox>
              <w:txbxContent>
                <w:p w:rsidR="00FA65F4" w:rsidRPr="00B6610B" w:rsidRDefault="00FA65F4" w:rsidP="00FA65F4">
                  <w:pPr>
                    <w:spacing w:after="0" w:line="240" w:lineRule="auto"/>
                    <w:rPr>
                      <w:rFonts w:ascii="Calibri" w:eastAsia="Calibri" w:hAnsi="Calibri" w:cs="Times New Roman"/>
                      <w:sz w:val="24"/>
                      <w:szCs w:val="24"/>
                      <w:lang w:val="uk-UA"/>
                    </w:rPr>
                  </w:pPr>
                  <w:r>
                    <w:rPr>
                      <w:sz w:val="24"/>
                      <w:szCs w:val="24"/>
                      <w:u w:val="single"/>
                      <w:lang w:val="uk-UA"/>
                    </w:rPr>
                    <w:t>В</w:t>
                  </w:r>
                  <w:r w:rsidRPr="00B6610B">
                    <w:rPr>
                      <w:rFonts w:ascii="Calibri" w:eastAsia="Calibri" w:hAnsi="Calibri" w:cs="Times New Roman"/>
                      <w:sz w:val="24"/>
                      <w:szCs w:val="24"/>
                      <w:u w:val="single"/>
                      <w:lang w:val="uk-UA"/>
                    </w:rPr>
                    <w:t>иховання громадянина України</w:t>
                  </w:r>
                  <w:r w:rsidRPr="00B6610B">
                    <w:rPr>
                      <w:sz w:val="32"/>
                      <w:szCs w:val="32"/>
                      <w:lang w:val="uk-UA"/>
                    </w:rPr>
                    <w:t xml:space="preserve"> </w:t>
                  </w:r>
                  <w:r w:rsidRPr="00B6610B">
                    <w:rPr>
                      <w:rFonts w:ascii="Calibri" w:eastAsia="Calibri" w:hAnsi="Calibri" w:cs="Times New Roman"/>
                      <w:sz w:val="24"/>
                      <w:szCs w:val="24"/>
                      <w:lang w:val="uk-UA"/>
                    </w:rPr>
                    <w:t xml:space="preserve">виконання вимог Державного стандарту загальної середньої освіти, </w:t>
                  </w:r>
                </w:p>
                <w:p w:rsidR="00FA65F4" w:rsidRDefault="00FA65F4" w:rsidP="00FA65F4">
                  <w:pPr>
                    <w:spacing w:after="0" w:line="240" w:lineRule="auto"/>
                    <w:rPr>
                      <w:sz w:val="24"/>
                      <w:szCs w:val="24"/>
                      <w:lang w:val="uk-UA"/>
                    </w:rPr>
                  </w:pPr>
                  <w:r w:rsidRPr="00B6610B">
                    <w:rPr>
                      <w:rFonts w:ascii="Calibri" w:eastAsia="Calibri" w:hAnsi="Calibri" w:cs="Times New Roman"/>
                      <w:sz w:val="24"/>
                      <w:szCs w:val="24"/>
                      <w:lang w:val="uk-UA"/>
                    </w:rPr>
                    <w:t>підготовку учнів до</w:t>
                  </w:r>
                  <w:r w:rsidRPr="007B2139">
                    <w:rPr>
                      <w:rFonts w:ascii="Calibri" w:eastAsia="Calibri" w:hAnsi="Calibri" w:cs="Times New Roman"/>
                      <w:sz w:val="32"/>
                      <w:szCs w:val="32"/>
                      <w:lang w:val="uk-UA"/>
                    </w:rPr>
                    <w:t xml:space="preserve"> </w:t>
                  </w:r>
                  <w:r w:rsidRPr="00B6610B">
                    <w:rPr>
                      <w:rFonts w:ascii="Calibri" w:eastAsia="Calibri" w:hAnsi="Calibri" w:cs="Times New Roman"/>
                      <w:sz w:val="24"/>
                      <w:szCs w:val="24"/>
                      <w:lang w:val="uk-UA"/>
                    </w:rPr>
                    <w:t>подальшої освіти і трудової діяльності;</w:t>
                  </w:r>
                </w:p>
                <w:p w:rsidR="00FA65F4" w:rsidRPr="00B6610B" w:rsidRDefault="00FA65F4" w:rsidP="00FA65F4">
                  <w:pPr>
                    <w:spacing w:after="0" w:line="240" w:lineRule="auto"/>
                    <w:rPr>
                      <w:rFonts w:ascii="Calibri" w:eastAsia="Calibri" w:hAnsi="Calibri" w:cs="Times New Roman"/>
                      <w:sz w:val="24"/>
                      <w:szCs w:val="24"/>
                      <w:lang w:val="uk-UA"/>
                    </w:rPr>
                  </w:pPr>
                </w:p>
                <w:p w:rsidR="00FA65F4" w:rsidRPr="00B6610B" w:rsidRDefault="00FA65F4" w:rsidP="00FA65F4">
                  <w:pPr>
                    <w:rPr>
                      <w:sz w:val="24"/>
                      <w:szCs w:val="24"/>
                      <w:lang w:val="uk-UA"/>
                    </w:rPr>
                  </w:pPr>
                  <w:r w:rsidRPr="00B6610B">
                    <w:rPr>
                      <w:sz w:val="24"/>
                      <w:szCs w:val="24"/>
                      <w:lang w:val="uk-UA"/>
                    </w:rPr>
                    <w:t>ГРОМОДЯНСЬКЕ ВИХОВАННЯ</w:t>
                  </w:r>
                </w:p>
              </w:txbxContent>
            </v:textbox>
          </v:shape>
        </w:pict>
      </w: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r w:rsidRPr="007431DE">
        <w:rPr>
          <w:sz w:val="32"/>
          <w:szCs w:val="32"/>
          <w:lang w:val="uk-UA"/>
        </w:rPr>
        <w:t>ви</w:t>
      </w: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rPr>
          <w:rFonts w:ascii="Verdana" w:hAnsi="Verdana"/>
          <w:color w:val="000000"/>
          <w:sz w:val="17"/>
          <w:szCs w:val="17"/>
          <w:lang w:val="uk-UA"/>
        </w:rPr>
      </w:pPr>
    </w:p>
    <w:p w:rsidR="00FA65F4" w:rsidRPr="007431DE" w:rsidRDefault="00FA65F4" w:rsidP="00FA65F4">
      <w:pPr>
        <w:rPr>
          <w:lang w:val="uk-UA" w:eastAsia="ru-RU"/>
        </w:rPr>
      </w:pPr>
    </w:p>
    <w:p w:rsidR="00FA65F4" w:rsidRPr="007431DE" w:rsidRDefault="00FA65F4" w:rsidP="00FA65F4">
      <w:pPr>
        <w:tabs>
          <w:tab w:val="left" w:pos="1350"/>
        </w:tabs>
        <w:rPr>
          <w:lang w:val="uk-UA" w:eastAsia="ru-RU"/>
        </w:rPr>
      </w:pPr>
      <w:r w:rsidRPr="007431DE">
        <w:rPr>
          <w:lang w:val="uk-UA" w:eastAsia="ru-RU"/>
        </w:rPr>
        <w:tab/>
      </w:r>
    </w:p>
    <w:p w:rsidR="00FA65F4" w:rsidRPr="007431DE" w:rsidRDefault="00FA65F4" w:rsidP="00FA65F4">
      <w:pPr>
        <w:tabs>
          <w:tab w:val="left" w:pos="1350"/>
        </w:tabs>
        <w:rPr>
          <w:lang w:val="uk-UA" w:eastAsia="ru-RU"/>
        </w:rPr>
      </w:pPr>
    </w:p>
    <w:p w:rsidR="00FA65F4" w:rsidRPr="007431DE" w:rsidRDefault="00FA65F4" w:rsidP="00FA65F4">
      <w:pPr>
        <w:spacing w:after="0" w:line="360" w:lineRule="auto"/>
        <w:ind w:firstLine="708"/>
        <w:rPr>
          <w:rFonts w:ascii="Times New Roman" w:hAnsi="Times New Roman" w:cs="Times New Roman"/>
          <w:color w:val="000000"/>
          <w:sz w:val="28"/>
          <w:szCs w:val="28"/>
          <w:lang w:val="uk-UA"/>
        </w:rPr>
      </w:pPr>
      <w:r w:rsidRPr="007431DE">
        <w:rPr>
          <w:rFonts w:ascii="Times New Roman" w:hAnsi="Times New Roman" w:cs="Times New Roman"/>
          <w:color w:val="222222"/>
          <w:sz w:val="28"/>
          <w:szCs w:val="28"/>
          <w:lang w:val="uk-UA"/>
        </w:rPr>
        <w:lastRenderedPageBreak/>
        <w:t xml:space="preserve">Спираючись на цілі та задачі, на основі класичної виховної  системи </w:t>
      </w:r>
      <w:r w:rsidRPr="007431DE">
        <w:rPr>
          <w:rFonts w:ascii="Times New Roman" w:hAnsi="Times New Roman" w:cs="Times New Roman"/>
          <w:color w:val="000000"/>
          <w:sz w:val="28"/>
          <w:szCs w:val="28"/>
          <w:vertAlign w:val="subscript"/>
          <w:lang w:val="uk-UA"/>
        </w:rPr>
        <w:t>[</w:t>
      </w:r>
      <w:r w:rsidRPr="007431DE">
        <w:rPr>
          <w:color w:val="000000"/>
          <w:sz w:val="28"/>
          <w:szCs w:val="28"/>
          <w:vertAlign w:val="subscript"/>
          <w:lang w:val="uk-UA"/>
        </w:rPr>
        <w:t xml:space="preserve">див. додаток </w:t>
      </w:r>
      <w:r w:rsidRPr="007431DE">
        <w:rPr>
          <w:rFonts w:ascii="Times New Roman" w:hAnsi="Times New Roman" w:cs="Times New Roman"/>
          <w:color w:val="000000"/>
          <w:sz w:val="28"/>
          <w:szCs w:val="28"/>
          <w:vertAlign w:val="subscript"/>
          <w:lang w:val="uk-UA"/>
        </w:rPr>
        <w:t>]</w:t>
      </w:r>
      <w:r w:rsidRPr="007431DE">
        <w:rPr>
          <w:rFonts w:ascii="Times New Roman" w:hAnsi="Times New Roman" w:cs="Times New Roman"/>
          <w:color w:val="222222"/>
          <w:sz w:val="28"/>
          <w:szCs w:val="28"/>
          <w:lang w:val="uk-UA"/>
        </w:rPr>
        <w:t>намагаюсь створити власну з урахуванням вікових особливостей учнів. Центральною ланкою своєї системи вважаю такі чинники як співпраця всіх учасників виховного процесу</w:t>
      </w:r>
      <w:r w:rsidRPr="007431DE">
        <w:rPr>
          <w:color w:val="222222"/>
          <w:sz w:val="28"/>
          <w:szCs w:val="28"/>
          <w:lang w:val="uk-UA"/>
        </w:rPr>
        <w:t xml:space="preserve"> та з</w:t>
      </w:r>
      <w:r w:rsidRPr="007431DE">
        <w:rPr>
          <w:rFonts w:ascii="Times New Roman" w:hAnsi="Times New Roman" w:cs="Times New Roman"/>
          <w:color w:val="222222"/>
          <w:sz w:val="28"/>
          <w:szCs w:val="28"/>
          <w:lang w:val="uk-UA"/>
        </w:rPr>
        <w:t xml:space="preserve">доров’язберігаючі технології   </w:t>
      </w:r>
    </w:p>
    <w:tbl>
      <w:tblPr>
        <w:tblStyle w:val="a7"/>
        <w:tblpPr w:leftFromText="180" w:rightFromText="180" w:vertAnchor="page" w:horzAnchor="margin" w:tblpY="3571"/>
        <w:tblW w:w="0" w:type="auto"/>
        <w:tblLook w:val="04A0"/>
      </w:tblPr>
      <w:tblGrid>
        <w:gridCol w:w="3085"/>
        <w:gridCol w:w="6486"/>
      </w:tblGrid>
      <w:tr w:rsidR="00FA65F4" w:rsidRPr="007431DE" w:rsidTr="00147B29">
        <w:trPr>
          <w:trHeight w:val="5377"/>
        </w:trPr>
        <w:tc>
          <w:tcPr>
            <w:tcW w:w="3085" w:type="dxa"/>
          </w:tcPr>
          <w:p w:rsidR="00FA65F4" w:rsidRPr="007431DE" w:rsidRDefault="00FA65F4" w:rsidP="00147B29">
            <w:pPr>
              <w:pStyle w:val="a8"/>
              <w:spacing w:line="360" w:lineRule="auto"/>
              <w:ind w:firstLine="709"/>
              <w:jc w:val="left"/>
              <w:rPr>
                <w:u w:val="single"/>
              </w:rPr>
            </w:pPr>
            <w:r w:rsidRPr="007431DE">
              <w:rPr>
                <w:u w:val="single"/>
              </w:rPr>
              <w:t>5- 7 клас</w:t>
            </w:r>
          </w:p>
          <w:p w:rsidR="00FA65F4" w:rsidRPr="007431DE" w:rsidRDefault="00FA65F4" w:rsidP="00147B29">
            <w:pPr>
              <w:pStyle w:val="a8"/>
              <w:spacing w:line="360" w:lineRule="auto"/>
              <w:jc w:val="left"/>
              <w:rPr>
                <w:u w:val="single"/>
              </w:rPr>
            </w:pPr>
            <w:r w:rsidRPr="007431DE">
              <w:rPr>
                <w:u w:val="single"/>
              </w:rPr>
              <w:t>Молодший підліток</w:t>
            </w:r>
          </w:p>
          <w:p w:rsidR="00FA65F4" w:rsidRPr="007431DE" w:rsidRDefault="00FA65F4" w:rsidP="00147B29">
            <w:pPr>
              <w:pStyle w:val="a8"/>
              <w:spacing w:line="360" w:lineRule="auto"/>
              <w:jc w:val="left"/>
              <w:rPr>
                <w:color w:val="000000"/>
                <w:szCs w:val="28"/>
              </w:rPr>
            </w:pPr>
            <w:r w:rsidRPr="007431DE">
              <w:t>Ствердити себе, показати, перевірити своє “Я” – лейтмотив поведінки молодшого підлітка. Педагогічне сприяння особистісному розвитку полягатиме у формуванні образу ЛЮДИНИ як феномену світу</w:t>
            </w:r>
          </w:p>
        </w:tc>
        <w:tc>
          <w:tcPr>
            <w:tcW w:w="6486" w:type="dxa"/>
          </w:tcPr>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Формування учнівського колективу.</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 xml:space="preserve"> Створення здоров’язберігаючих основ учнівського колективу. Проект «Здоров’я – моя цінність» Головні напрямки:</w:t>
            </w:r>
          </w:p>
          <w:p w:rsidR="00FA65F4" w:rsidRPr="007431DE" w:rsidRDefault="00FA65F4" w:rsidP="00147B29">
            <w:pPr>
              <w:pStyle w:val="a4"/>
              <w:numPr>
                <w:ilvl w:val="0"/>
                <w:numId w:val="2"/>
              </w:numPr>
              <w:spacing w:before="150" w:beforeAutospacing="0" w:after="150" w:afterAutospacing="0"/>
              <w:rPr>
                <w:color w:val="000000"/>
                <w:sz w:val="28"/>
                <w:szCs w:val="28"/>
                <w:lang w:val="uk-UA"/>
              </w:rPr>
            </w:pPr>
            <w:r w:rsidRPr="007431DE">
              <w:rPr>
                <w:color w:val="000000"/>
                <w:sz w:val="28"/>
                <w:szCs w:val="28"/>
                <w:lang w:val="uk-UA"/>
              </w:rPr>
              <w:t>фізичне здоров’я - профілактика викривлення хребта, «чарівні торбинки» ,участь у спортивних змаганнях</w:t>
            </w:r>
          </w:p>
          <w:p w:rsidR="00FA65F4" w:rsidRPr="007431DE" w:rsidRDefault="00FA65F4" w:rsidP="00147B29">
            <w:pPr>
              <w:pStyle w:val="a4"/>
              <w:numPr>
                <w:ilvl w:val="0"/>
                <w:numId w:val="2"/>
              </w:numPr>
              <w:spacing w:before="150" w:beforeAutospacing="0" w:after="150" w:afterAutospacing="0"/>
              <w:rPr>
                <w:color w:val="000000"/>
                <w:sz w:val="28"/>
                <w:szCs w:val="28"/>
                <w:lang w:val="uk-UA"/>
              </w:rPr>
            </w:pPr>
            <w:r w:rsidRPr="007431DE">
              <w:rPr>
                <w:color w:val="000000"/>
                <w:sz w:val="28"/>
                <w:szCs w:val="28"/>
                <w:lang w:val="uk-UA"/>
              </w:rPr>
              <w:t>психічне здоров’я - організація  туристських мандрівок, літнього оздоровлення;</w:t>
            </w:r>
          </w:p>
          <w:p w:rsidR="00FA65F4" w:rsidRPr="007431DE" w:rsidRDefault="00FA65F4" w:rsidP="00FA65F4">
            <w:pPr>
              <w:pStyle w:val="a6"/>
              <w:numPr>
                <w:ilvl w:val="0"/>
                <w:numId w:val="3"/>
              </w:numPr>
              <w:spacing w:before="150" w:after="150"/>
              <w:rPr>
                <w:color w:val="000000"/>
                <w:sz w:val="28"/>
                <w:szCs w:val="28"/>
                <w:lang w:val="uk-UA"/>
              </w:rPr>
            </w:pPr>
            <w:r w:rsidRPr="007431DE">
              <w:rPr>
                <w:rFonts w:ascii="Times New Roman" w:hAnsi="Times New Roman" w:cs="Times New Roman"/>
                <w:color w:val="000000"/>
                <w:sz w:val="28"/>
                <w:szCs w:val="28"/>
                <w:lang w:val="uk-UA"/>
              </w:rPr>
              <w:t>знайомство с традиціями</w:t>
            </w:r>
            <w:r w:rsidRPr="007431DE">
              <w:rPr>
                <w:rFonts w:ascii="Times New Roman" w:hAnsi="Times New Roman" w:cs="Times New Roman"/>
                <w:sz w:val="28"/>
                <w:szCs w:val="28"/>
                <w:lang w:val="uk-UA"/>
              </w:rPr>
              <w:t xml:space="preserve"> народних традицій і звичаїв подорож до Гуцульщини  «Різдво на Говерлі» </w:t>
            </w:r>
            <w:r w:rsidRPr="007431DE">
              <w:rPr>
                <w:rFonts w:ascii="Times New Roman" w:hAnsi="Times New Roman" w:cs="Times New Roman"/>
                <w:color w:val="000000"/>
                <w:sz w:val="28"/>
                <w:szCs w:val="28"/>
                <w:lang w:val="uk-UA"/>
              </w:rPr>
              <w:t>;</w:t>
            </w:r>
          </w:p>
          <w:p w:rsidR="00FA65F4" w:rsidRPr="007431DE" w:rsidRDefault="00FA65F4" w:rsidP="00147B29">
            <w:pPr>
              <w:pStyle w:val="a4"/>
              <w:numPr>
                <w:ilvl w:val="0"/>
                <w:numId w:val="4"/>
              </w:numPr>
              <w:spacing w:before="150" w:beforeAutospacing="0" w:after="150" w:afterAutospacing="0" w:line="360" w:lineRule="auto"/>
              <w:rPr>
                <w:color w:val="000000"/>
                <w:sz w:val="28"/>
                <w:szCs w:val="28"/>
                <w:lang w:val="uk-UA"/>
              </w:rPr>
            </w:pPr>
            <w:r w:rsidRPr="007431DE">
              <w:rPr>
                <w:color w:val="000000"/>
                <w:sz w:val="28"/>
                <w:szCs w:val="28"/>
                <w:lang w:val="uk-UA"/>
              </w:rPr>
              <w:t>організація родинних свят «День народження класу», «Новорічна казка», «Веселі вечорниці»  [див. додаток ];</w:t>
            </w:r>
          </w:p>
        </w:tc>
      </w:tr>
      <w:tr w:rsidR="00FA65F4" w:rsidRPr="007431DE" w:rsidTr="00147B29">
        <w:trPr>
          <w:trHeight w:val="4526"/>
        </w:trPr>
        <w:tc>
          <w:tcPr>
            <w:tcW w:w="3085" w:type="dxa"/>
          </w:tcPr>
          <w:p w:rsidR="00FA65F4" w:rsidRPr="007431DE" w:rsidRDefault="00FA65F4" w:rsidP="00147B29">
            <w:pPr>
              <w:pStyle w:val="a4"/>
              <w:spacing w:before="150" w:beforeAutospacing="0" w:after="150" w:afterAutospacing="0" w:line="360" w:lineRule="auto"/>
              <w:rPr>
                <w:color w:val="000000"/>
                <w:sz w:val="28"/>
                <w:szCs w:val="28"/>
                <w:u w:val="single"/>
                <w:lang w:val="uk-UA"/>
              </w:rPr>
            </w:pPr>
            <w:r w:rsidRPr="007431DE">
              <w:rPr>
                <w:color w:val="000000"/>
                <w:sz w:val="28"/>
                <w:szCs w:val="28"/>
                <w:u w:val="single"/>
                <w:lang w:val="uk-UA"/>
              </w:rPr>
              <w:t>8- 9 клас</w:t>
            </w:r>
          </w:p>
          <w:p w:rsidR="00FA65F4" w:rsidRPr="007431DE" w:rsidRDefault="00FA65F4" w:rsidP="00147B29">
            <w:pPr>
              <w:pStyle w:val="a4"/>
              <w:spacing w:before="150" w:beforeAutospacing="0" w:after="150" w:afterAutospacing="0" w:line="360" w:lineRule="auto"/>
              <w:rPr>
                <w:color w:val="000000"/>
                <w:sz w:val="28"/>
                <w:szCs w:val="28"/>
                <w:u w:val="single"/>
                <w:lang w:val="uk-UA"/>
              </w:rPr>
            </w:pPr>
            <w:r w:rsidRPr="007431DE">
              <w:rPr>
                <w:sz w:val="28"/>
                <w:szCs w:val="28"/>
                <w:lang w:val="uk-UA"/>
              </w:rPr>
              <w:t>Старшим підліткам “важко”, вони самі для себе важкі, тому що вже не діти, але ще не юнаки.</w:t>
            </w:r>
            <w:r w:rsidRPr="007431DE">
              <w:rPr>
                <w:lang w:val="uk-UA"/>
              </w:rPr>
              <w:t xml:space="preserve"> </w:t>
            </w:r>
            <w:r w:rsidRPr="007431DE">
              <w:rPr>
                <w:sz w:val="28"/>
                <w:szCs w:val="28"/>
                <w:lang w:val="uk-UA"/>
              </w:rPr>
              <w:t xml:space="preserve">Праця с підлітками у цей період включає в себе допомогу. Аналізуючи соціальні проблеми </w:t>
            </w:r>
            <w:r w:rsidRPr="007431DE">
              <w:rPr>
                <w:sz w:val="28"/>
                <w:szCs w:val="28"/>
                <w:lang w:val="uk-UA"/>
              </w:rPr>
              <w:lastRenderedPageBreak/>
              <w:t>педагог ініціює самостійне усвідомлення підлітком серед інших.</w:t>
            </w:r>
          </w:p>
        </w:tc>
        <w:tc>
          <w:tcPr>
            <w:tcW w:w="6486" w:type="dxa"/>
          </w:tcPr>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lastRenderedPageBreak/>
              <w:t>Залучення учнів до науково - дослідницької діяльності:участь у екологічних конференціях школи, міста /екологічний проект «Город ,</w:t>
            </w:r>
            <w:r>
              <w:rPr>
                <w:color w:val="000000"/>
                <w:sz w:val="28"/>
                <w:szCs w:val="28"/>
                <w:lang w:val="uk-UA"/>
              </w:rPr>
              <w:t xml:space="preserve"> </w:t>
            </w:r>
            <w:r w:rsidRPr="007431DE">
              <w:rPr>
                <w:color w:val="000000"/>
                <w:sz w:val="28"/>
                <w:szCs w:val="28"/>
                <w:lang w:val="uk-UA"/>
              </w:rPr>
              <w:t xml:space="preserve">который построим МЫ»/, </w:t>
            </w:r>
            <w:r>
              <w:rPr>
                <w:color w:val="000000"/>
                <w:sz w:val="28"/>
                <w:szCs w:val="28"/>
                <w:lang w:val="uk-UA"/>
              </w:rPr>
              <w:t>у  міських ме</w:t>
            </w:r>
            <w:r w:rsidRPr="007431DE">
              <w:rPr>
                <w:color w:val="000000"/>
                <w:sz w:val="28"/>
                <w:szCs w:val="28"/>
                <w:lang w:val="uk-UA"/>
              </w:rPr>
              <w:t>жпредметних олімпіадах, у інтерактивних Всеукраїнських конкурсах «Колосок», «Кенгуру», «Левеня».</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 xml:space="preserve"> Превентивне виховання: профілактика негативних проявів суспільства, організація зустрічі  з лікарем,правоохоронними органами, індивідуальна робота з батьками.</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lastRenderedPageBreak/>
              <w:t>Участь у традиційних для класу туристських подорожах: категорійні туристс</w:t>
            </w:r>
            <w:r w:rsidR="00491F0A">
              <w:rPr>
                <w:color w:val="000000"/>
                <w:sz w:val="28"/>
                <w:szCs w:val="28"/>
                <w:lang w:val="uk-UA"/>
              </w:rPr>
              <w:t>ь</w:t>
            </w:r>
            <w:r w:rsidRPr="007431DE">
              <w:rPr>
                <w:color w:val="000000"/>
                <w:sz w:val="28"/>
                <w:szCs w:val="28"/>
                <w:lang w:val="uk-UA"/>
              </w:rPr>
              <w:t>кі походи  по Кримськ</w:t>
            </w:r>
            <w:r w:rsidR="00491F0A">
              <w:rPr>
                <w:color w:val="000000"/>
                <w:sz w:val="28"/>
                <w:szCs w:val="28"/>
                <w:lang w:val="uk-UA"/>
              </w:rPr>
              <w:t xml:space="preserve">им горам, альпініське висходженн </w:t>
            </w:r>
            <w:r w:rsidRPr="007431DE">
              <w:rPr>
                <w:color w:val="000000"/>
                <w:sz w:val="28"/>
                <w:szCs w:val="28"/>
                <w:lang w:val="uk-UA"/>
              </w:rPr>
              <w:t>я на найвищу точку України – Говерлу, оздоровчі подорожі   влітку до Криму</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 xml:space="preserve">Традиційні родинні свята:«Свято першого </w:t>
            </w:r>
            <w:r>
              <w:rPr>
                <w:color w:val="000000"/>
                <w:sz w:val="28"/>
                <w:szCs w:val="28"/>
                <w:lang w:val="uk-UA"/>
              </w:rPr>
              <w:t>д</w:t>
            </w:r>
            <w:r w:rsidRPr="007431DE">
              <w:rPr>
                <w:color w:val="000000"/>
                <w:sz w:val="28"/>
                <w:szCs w:val="28"/>
                <w:lang w:val="uk-UA"/>
              </w:rPr>
              <w:t>звоника», новорічні та весняні свята «Музична новорічна казка», «День матері», « Свято остан</w:t>
            </w:r>
            <w:r>
              <w:rPr>
                <w:color w:val="000000"/>
                <w:sz w:val="28"/>
                <w:szCs w:val="28"/>
                <w:lang w:val="uk-UA"/>
              </w:rPr>
              <w:t>н</w:t>
            </w:r>
            <w:r w:rsidRPr="007431DE">
              <w:rPr>
                <w:color w:val="000000"/>
                <w:sz w:val="28"/>
                <w:szCs w:val="28"/>
                <w:lang w:val="uk-UA"/>
              </w:rPr>
              <w:t>ього дзвоника» [див. додаток ];</w:t>
            </w:r>
          </w:p>
          <w:p w:rsidR="00FA65F4" w:rsidRPr="007431DE" w:rsidRDefault="00FA65F4" w:rsidP="00147B29">
            <w:pPr>
              <w:pStyle w:val="a4"/>
              <w:spacing w:before="150" w:beforeAutospacing="0" w:after="150" w:afterAutospacing="0" w:line="360" w:lineRule="auto"/>
              <w:rPr>
                <w:rFonts w:ascii="Verdana" w:hAnsi="Verdana"/>
                <w:color w:val="000000"/>
                <w:sz w:val="17"/>
                <w:szCs w:val="17"/>
                <w:lang w:val="uk-UA"/>
              </w:rPr>
            </w:pPr>
          </w:p>
        </w:tc>
      </w:tr>
      <w:tr w:rsidR="00FA65F4" w:rsidRPr="00A55891" w:rsidTr="00147B29">
        <w:trPr>
          <w:trHeight w:val="488"/>
        </w:trPr>
        <w:tc>
          <w:tcPr>
            <w:tcW w:w="3085" w:type="dxa"/>
          </w:tcPr>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lastRenderedPageBreak/>
              <w:t>10 -11 клас</w:t>
            </w:r>
          </w:p>
        </w:tc>
        <w:tc>
          <w:tcPr>
            <w:tcW w:w="6486" w:type="dxa"/>
          </w:tcPr>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Профорієнтаційна діяльність</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Профілізація навчання, вступ до ДВ МАН України, зустріч з  фахівцями, студентами з метою знайомства з професією, підготовка до ДПА та ЗНО</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Продовження традицій класу: участь у громадському житті школи, організація лекторських груп з питань здорового способу життя,організація екскурсій та туристських походів,оздоровчої компанії, організація та проведення родинних свят</w:t>
            </w:r>
          </w:p>
          <w:p w:rsidR="00FA65F4" w:rsidRPr="007431DE" w:rsidRDefault="00FA65F4" w:rsidP="00147B29">
            <w:pPr>
              <w:pStyle w:val="a4"/>
              <w:spacing w:before="150" w:beforeAutospacing="0" w:after="150" w:afterAutospacing="0" w:line="360" w:lineRule="auto"/>
              <w:rPr>
                <w:color w:val="000000"/>
                <w:sz w:val="28"/>
                <w:szCs w:val="28"/>
                <w:lang w:val="uk-UA"/>
              </w:rPr>
            </w:pPr>
            <w:r w:rsidRPr="007431DE">
              <w:rPr>
                <w:color w:val="000000"/>
                <w:sz w:val="28"/>
                <w:szCs w:val="28"/>
                <w:lang w:val="uk-UA"/>
              </w:rPr>
              <w:t>Тісна співпраця з громадськими організаціями міста, а саме з благодійними фондом «Промінь», «Червоний Хрест» кабінетом довіри з метою впровадження  здоров’язберігаючих засад життя серед молоді [див. додаток ];</w:t>
            </w:r>
          </w:p>
        </w:tc>
      </w:tr>
    </w:tbl>
    <w:p w:rsidR="00FA65F4" w:rsidRPr="007431DE" w:rsidRDefault="00FA65F4" w:rsidP="00FA65F4">
      <w:pPr>
        <w:tabs>
          <w:tab w:val="left" w:pos="1350"/>
        </w:tabs>
        <w:rPr>
          <w:lang w:val="uk-UA" w:eastAsia="ru-RU"/>
        </w:rPr>
      </w:pPr>
    </w:p>
    <w:p w:rsidR="00FA65F4" w:rsidRPr="007431DE" w:rsidRDefault="00FA65F4" w:rsidP="00FA65F4">
      <w:pPr>
        <w:pStyle w:val="a4"/>
        <w:shd w:val="clear" w:color="auto" w:fill="FFFFFF"/>
        <w:spacing w:before="150" w:beforeAutospacing="0" w:after="150" w:afterAutospacing="0" w:line="360" w:lineRule="auto"/>
        <w:ind w:firstLine="708"/>
        <w:rPr>
          <w:color w:val="000000"/>
          <w:sz w:val="28"/>
          <w:szCs w:val="28"/>
          <w:lang w:val="uk-UA"/>
        </w:rPr>
      </w:pPr>
    </w:p>
    <w:p w:rsidR="00FA65F4" w:rsidRPr="007431DE" w:rsidRDefault="00FA65F4" w:rsidP="00FA65F4">
      <w:pPr>
        <w:pStyle w:val="a4"/>
        <w:shd w:val="clear" w:color="auto" w:fill="FFFFFF"/>
        <w:spacing w:before="150" w:beforeAutospacing="0" w:after="150" w:afterAutospacing="0" w:line="360" w:lineRule="auto"/>
        <w:ind w:firstLine="708"/>
        <w:rPr>
          <w:color w:val="000000"/>
          <w:sz w:val="28"/>
          <w:szCs w:val="28"/>
          <w:lang w:val="uk-UA"/>
        </w:rPr>
      </w:pPr>
      <w:r w:rsidRPr="007431DE">
        <w:rPr>
          <w:color w:val="000000"/>
          <w:sz w:val="28"/>
          <w:szCs w:val="28"/>
          <w:lang w:val="uk-UA"/>
        </w:rPr>
        <w:lastRenderedPageBreak/>
        <w:t>Шкільне самоврядування є однією з важливих умов залучення учнів до громадянської діяльності. Учні висловлюють свої думки і є почутими, беруть участь у прийнятті рішень, які стосуються їх життя. Трьох</w:t>
      </w:r>
      <w:r w:rsidR="00491F0A">
        <w:rPr>
          <w:color w:val="000000"/>
          <w:sz w:val="28"/>
          <w:szCs w:val="28"/>
          <w:lang w:val="uk-UA"/>
        </w:rPr>
        <w:t xml:space="preserve"> </w:t>
      </w:r>
      <w:r w:rsidRPr="007431DE">
        <w:rPr>
          <w:color w:val="000000"/>
          <w:sz w:val="28"/>
          <w:szCs w:val="28"/>
          <w:lang w:val="uk-UA"/>
        </w:rPr>
        <w:t>секторна модель самоврядування школи дає можливість учням вирішувати проблеми, що стосуються питань навчання, дозвілля, шкільних засобів інформації, захисту прав учнів. Старостат є тією складовою учкому, що поєднує загальношкільну модель з класною. Староста класу є першим помічником класного керівника, організатором самоврядування класу, до складу якого входять організатор дозвілля, фізорг, організатор трудових справ, редколегія, організатор тимчасових творчих груп, які вирішують, яким чином будуть проведені КТС, вибрані класом. Вирішення найважливіших проблем відбувається в час проведення класних учнівських зборів .</w:t>
      </w:r>
      <w:r w:rsidRPr="007431DE">
        <w:rPr>
          <w:vertAlign w:val="subscript"/>
          <w:lang w:val="uk-UA"/>
        </w:rPr>
        <w:t xml:space="preserve"> [2] </w:t>
      </w:r>
    </w:p>
    <w:p w:rsidR="00FA65F4" w:rsidRPr="007431DE" w:rsidRDefault="00FA65F4" w:rsidP="00FA65F4">
      <w:pPr>
        <w:pStyle w:val="a4"/>
        <w:shd w:val="clear" w:color="auto" w:fill="FFFFFF"/>
        <w:spacing w:before="150" w:beforeAutospacing="0" w:after="150" w:afterAutospacing="0" w:line="360" w:lineRule="auto"/>
        <w:ind w:firstLine="708"/>
        <w:rPr>
          <w:color w:val="000000"/>
          <w:sz w:val="28"/>
          <w:szCs w:val="28"/>
          <w:lang w:val="uk-UA"/>
        </w:rPr>
      </w:pPr>
      <w:r w:rsidRPr="007431DE">
        <w:rPr>
          <w:color w:val="000000"/>
          <w:sz w:val="28"/>
          <w:szCs w:val="28"/>
          <w:lang w:val="uk-UA"/>
        </w:rPr>
        <w:t>Важливою умовою успішної дії виховної системи є батьківська підтримка, яка виникає після довгої і наполегливої праці класного керівника. До батьківських зборів учні готують виступи, організовують спортивні змагання. У спільному колі дорослих і дітей обговорюємо ті справи, які вдалися найкраще. Частими гостями зборів є медики та психолог, яка ділиться порадами, що стосуються вікових особливостей розвитку учнів, їх пам’яті, уяви, інших психологічних процесів. В індивідуальних розмовах намагаюся опиратися на позитивне. Адже про кожну дитину можна сказати добре слово. Це піднесе рівень довіри батьків, а конкретними порадами намагаюсь допомогти у подоланні негативного.</w:t>
      </w:r>
      <w:r w:rsidRPr="007431DE">
        <w:rPr>
          <w:vertAlign w:val="subscript"/>
          <w:lang w:val="uk-UA"/>
        </w:rPr>
        <w:t xml:space="preserve"> [2]</w:t>
      </w:r>
    </w:p>
    <w:p w:rsidR="00FA65F4" w:rsidRPr="007431DE" w:rsidRDefault="00FA65F4" w:rsidP="00FA65F4">
      <w:pPr>
        <w:pStyle w:val="a4"/>
        <w:shd w:val="clear" w:color="auto" w:fill="FFFFFF"/>
        <w:spacing w:before="150" w:beforeAutospacing="0" w:after="150" w:afterAutospacing="0" w:line="360" w:lineRule="auto"/>
        <w:ind w:firstLine="708"/>
        <w:rPr>
          <w:rFonts w:eastAsia="Calibri"/>
          <w:sz w:val="28"/>
          <w:szCs w:val="28"/>
          <w:lang w:val="uk-UA"/>
        </w:rPr>
      </w:pPr>
      <w:r w:rsidRPr="007431DE">
        <w:rPr>
          <w:sz w:val="28"/>
          <w:szCs w:val="28"/>
          <w:lang w:val="uk-UA"/>
        </w:rPr>
        <w:t>В цілому  коле</w:t>
      </w:r>
      <w:r>
        <w:rPr>
          <w:sz w:val="28"/>
          <w:szCs w:val="28"/>
          <w:lang w:val="uk-UA"/>
        </w:rPr>
        <w:t>к</w:t>
      </w:r>
      <w:r w:rsidRPr="007431DE">
        <w:rPr>
          <w:sz w:val="28"/>
          <w:szCs w:val="28"/>
          <w:lang w:val="uk-UA"/>
        </w:rPr>
        <w:t>тив який ми з дітьми та батьками створили  разом за довгий час роботи  найкращий!</w:t>
      </w:r>
      <w:r w:rsidRPr="007431DE">
        <w:rPr>
          <w:rFonts w:eastAsia="Calibri"/>
          <w:sz w:val="28"/>
          <w:szCs w:val="28"/>
          <w:lang w:val="uk-UA"/>
        </w:rPr>
        <w:t xml:space="preserve"> Діти</w:t>
      </w:r>
      <w:r w:rsidRPr="007431DE">
        <w:rPr>
          <w:sz w:val="28"/>
          <w:szCs w:val="28"/>
          <w:lang w:val="uk-UA"/>
        </w:rPr>
        <w:t xml:space="preserve"> можут</w:t>
      </w:r>
      <w:r w:rsidRPr="007431DE">
        <w:rPr>
          <w:rFonts w:eastAsia="Calibri"/>
          <w:sz w:val="28"/>
          <w:szCs w:val="28"/>
          <w:lang w:val="uk-UA"/>
        </w:rPr>
        <w:t xml:space="preserve">ь  підтримувати одне одного й допомагати в критичних ситуаціях.  Майже усі  із задоволенням беруть участь у конкурсах та проведенні позакласних  свят.  Група дітей є активними  туристами, які мають посвідчення та спортивні розряди. </w:t>
      </w:r>
      <w:r w:rsidRPr="007431DE">
        <w:rPr>
          <w:sz w:val="28"/>
          <w:szCs w:val="28"/>
          <w:lang w:val="uk-UA"/>
        </w:rPr>
        <w:t xml:space="preserve">В класному колективі учні </w:t>
      </w:r>
      <w:r w:rsidRPr="007431DE">
        <w:rPr>
          <w:rFonts w:eastAsia="Calibri"/>
          <w:sz w:val="28"/>
          <w:szCs w:val="28"/>
          <w:lang w:val="uk-UA"/>
        </w:rPr>
        <w:t xml:space="preserve"> відпов</w:t>
      </w:r>
      <w:r w:rsidRPr="007431DE">
        <w:rPr>
          <w:sz w:val="28"/>
          <w:szCs w:val="28"/>
          <w:lang w:val="uk-UA"/>
        </w:rPr>
        <w:t xml:space="preserve">ідально ставляться </w:t>
      </w:r>
      <w:r w:rsidRPr="007431DE">
        <w:rPr>
          <w:rFonts w:eastAsia="Calibri"/>
          <w:sz w:val="28"/>
          <w:szCs w:val="28"/>
          <w:lang w:val="uk-UA"/>
        </w:rPr>
        <w:t xml:space="preserve"> до</w:t>
      </w:r>
      <w:r w:rsidRPr="007431DE">
        <w:rPr>
          <w:sz w:val="28"/>
          <w:szCs w:val="28"/>
          <w:lang w:val="uk-UA"/>
        </w:rPr>
        <w:t xml:space="preserve"> виконання громадських доручень.</w:t>
      </w:r>
      <w:r w:rsidRPr="007431DE">
        <w:rPr>
          <w:rFonts w:eastAsia="Calibri"/>
          <w:sz w:val="28"/>
          <w:szCs w:val="28"/>
          <w:lang w:val="uk-UA"/>
        </w:rPr>
        <w:t xml:space="preserve"> У ці</w:t>
      </w:r>
      <w:r w:rsidRPr="007431DE">
        <w:rPr>
          <w:sz w:val="28"/>
          <w:szCs w:val="28"/>
          <w:lang w:val="uk-UA"/>
        </w:rPr>
        <w:t xml:space="preserve">лому діти </w:t>
      </w:r>
      <w:r w:rsidRPr="007431DE">
        <w:rPr>
          <w:rFonts w:eastAsia="Calibri"/>
          <w:sz w:val="28"/>
          <w:szCs w:val="28"/>
          <w:lang w:val="uk-UA"/>
        </w:rPr>
        <w:t xml:space="preserve"> </w:t>
      </w:r>
      <w:r w:rsidRPr="007431DE">
        <w:rPr>
          <w:sz w:val="28"/>
          <w:szCs w:val="28"/>
          <w:lang w:val="uk-UA"/>
        </w:rPr>
        <w:t>н</w:t>
      </w:r>
      <w:r w:rsidRPr="007431DE">
        <w:rPr>
          <w:rFonts w:eastAsia="Calibri"/>
          <w:sz w:val="28"/>
          <w:szCs w:val="28"/>
          <w:lang w:val="uk-UA"/>
        </w:rPr>
        <w:t xml:space="preserve">амагаються впровадити елементи </w:t>
      </w:r>
      <w:r w:rsidRPr="007431DE">
        <w:rPr>
          <w:rFonts w:eastAsia="Calibri"/>
          <w:sz w:val="28"/>
          <w:szCs w:val="28"/>
          <w:lang w:val="uk-UA"/>
        </w:rPr>
        <w:lastRenderedPageBreak/>
        <w:t>класного самоврядування</w:t>
      </w:r>
      <w:r w:rsidRPr="007431DE">
        <w:rPr>
          <w:sz w:val="28"/>
          <w:szCs w:val="28"/>
          <w:lang w:val="uk-UA"/>
        </w:rPr>
        <w:t>, щорічно проводять відкриті вибори  активу класу. Було затверджено нові посади у учнівському колективі, такі  як консультанти</w:t>
      </w:r>
      <w:r w:rsidRPr="007431DE">
        <w:rPr>
          <w:rFonts w:eastAsia="Calibri"/>
          <w:sz w:val="28"/>
          <w:szCs w:val="28"/>
          <w:lang w:val="uk-UA"/>
        </w:rPr>
        <w:t xml:space="preserve"> </w:t>
      </w:r>
      <w:r w:rsidRPr="007431DE">
        <w:rPr>
          <w:sz w:val="28"/>
          <w:szCs w:val="28"/>
          <w:lang w:val="uk-UA"/>
        </w:rPr>
        <w:t xml:space="preserve"> з інтерактивних технологій, фото та відеорежесери, монтаж відео та фотоматеріалів, відповідальні за групу в </w:t>
      </w:r>
      <w:r w:rsidR="00491F0A" w:rsidRPr="007431DE">
        <w:rPr>
          <w:sz w:val="28"/>
          <w:szCs w:val="28"/>
          <w:lang w:val="uk-UA"/>
        </w:rPr>
        <w:t>Інте</w:t>
      </w:r>
      <w:r w:rsidR="00491F0A">
        <w:rPr>
          <w:sz w:val="28"/>
          <w:szCs w:val="28"/>
          <w:lang w:val="uk-UA"/>
        </w:rPr>
        <w:t>р</w:t>
      </w:r>
      <w:r w:rsidR="00491F0A" w:rsidRPr="007431DE">
        <w:rPr>
          <w:sz w:val="28"/>
          <w:szCs w:val="28"/>
          <w:lang w:val="uk-UA"/>
        </w:rPr>
        <w:t>неті</w:t>
      </w:r>
      <w:r w:rsidRPr="007431DE">
        <w:rPr>
          <w:sz w:val="28"/>
          <w:szCs w:val="28"/>
          <w:lang w:val="uk-UA"/>
        </w:rPr>
        <w:t xml:space="preserve">. Щорічно проводяться анкетування, опитування з метою поліпшення  життя класу, вирішення окремих ситуацій. </w:t>
      </w:r>
      <w:r w:rsidRPr="007431DE">
        <w:rPr>
          <w:rFonts w:eastAsia="Calibri"/>
          <w:sz w:val="28"/>
          <w:szCs w:val="28"/>
          <w:lang w:val="uk-UA"/>
        </w:rPr>
        <w:t xml:space="preserve">Загалом стосунки у класі товариські, толерантні, приятельські. </w:t>
      </w:r>
    </w:p>
    <w:p w:rsidR="00FA65F4" w:rsidRPr="007431DE" w:rsidRDefault="00A55891" w:rsidP="00FA65F4">
      <w:pPr>
        <w:pStyle w:val="a4"/>
        <w:shd w:val="clear" w:color="auto" w:fill="FFFFFF"/>
        <w:spacing w:before="150" w:beforeAutospacing="0" w:after="150" w:afterAutospacing="0" w:line="360" w:lineRule="auto"/>
        <w:rPr>
          <w:color w:val="000000"/>
          <w:sz w:val="28"/>
          <w:szCs w:val="28"/>
          <w:lang w:val="uk-UA"/>
        </w:rPr>
      </w:pPr>
      <w:r>
        <w:rPr>
          <w:color w:val="000000"/>
          <w:sz w:val="28"/>
          <w:szCs w:val="28"/>
          <w:lang w:val="uk-UA"/>
        </w:rPr>
        <w:t xml:space="preserve">                                                                                           Полохіна  О.В.</w:t>
      </w: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pStyle w:val="a4"/>
        <w:shd w:val="clear" w:color="auto" w:fill="FFFFFF"/>
        <w:spacing w:before="150" w:beforeAutospacing="0" w:after="150" w:afterAutospacing="0" w:line="360" w:lineRule="auto"/>
        <w:rPr>
          <w:rFonts w:ascii="Verdana" w:hAnsi="Verdana"/>
          <w:color w:val="000000"/>
          <w:sz w:val="17"/>
          <w:szCs w:val="17"/>
          <w:lang w:val="uk-UA"/>
        </w:rPr>
      </w:pPr>
    </w:p>
    <w:p w:rsidR="00FA65F4" w:rsidRPr="007431DE" w:rsidRDefault="00FA65F4" w:rsidP="00FA65F4">
      <w:pPr>
        <w:rPr>
          <w:rFonts w:ascii="Times New Roman" w:hAnsi="Times New Roman" w:cs="Times New Roman"/>
          <w:sz w:val="28"/>
          <w:szCs w:val="28"/>
          <w:u w:val="single"/>
          <w:lang w:val="uk-UA"/>
        </w:rPr>
      </w:pPr>
      <w:r w:rsidRPr="007431DE">
        <w:rPr>
          <w:rFonts w:ascii="Times New Roman" w:hAnsi="Times New Roman" w:cs="Times New Roman"/>
          <w:sz w:val="28"/>
          <w:szCs w:val="28"/>
          <w:u w:val="single"/>
          <w:lang w:val="uk-UA"/>
        </w:rPr>
        <w:lastRenderedPageBreak/>
        <w:t>Літературні джерела</w:t>
      </w:r>
    </w:p>
    <w:p w:rsidR="00FA65F4" w:rsidRPr="007431DE" w:rsidRDefault="00FA65F4" w:rsidP="00FA65F4">
      <w:pPr>
        <w:rPr>
          <w:sz w:val="28"/>
          <w:szCs w:val="28"/>
          <w:lang w:val="uk-UA"/>
        </w:rPr>
      </w:pPr>
      <w:r w:rsidRPr="007431DE">
        <w:rPr>
          <w:rFonts w:ascii="Times New Roman" w:hAnsi="Times New Roman" w:cs="Times New Roman"/>
          <w:sz w:val="28"/>
          <w:szCs w:val="28"/>
          <w:lang w:val="uk-UA"/>
        </w:rPr>
        <w:t>1</w:t>
      </w:r>
      <w:r w:rsidRPr="007431DE">
        <w:rPr>
          <w:lang w:val="uk-UA"/>
        </w:rPr>
        <w:t xml:space="preserve"> </w:t>
      </w:r>
      <w:hyperlink r:id="rId5" w:history="1">
        <w:r w:rsidRPr="007431DE">
          <w:rPr>
            <w:rStyle w:val="a5"/>
            <w:sz w:val="28"/>
            <w:szCs w:val="28"/>
            <w:lang w:val="uk-UA"/>
          </w:rPr>
          <w:t>http://www.psyh.kiev.ua</w:t>
        </w:r>
      </w:hyperlink>
    </w:p>
    <w:p w:rsidR="00FA65F4" w:rsidRPr="007431DE" w:rsidRDefault="00FA65F4" w:rsidP="00FA65F4">
      <w:pPr>
        <w:pStyle w:val="a4"/>
        <w:shd w:val="clear" w:color="auto" w:fill="FFFFFF"/>
        <w:spacing w:before="150" w:beforeAutospacing="0" w:after="150" w:afterAutospacing="0"/>
        <w:rPr>
          <w:sz w:val="28"/>
          <w:szCs w:val="28"/>
          <w:lang w:val="uk-UA"/>
        </w:rPr>
      </w:pPr>
      <w:r w:rsidRPr="007431DE">
        <w:rPr>
          <w:sz w:val="28"/>
          <w:szCs w:val="28"/>
          <w:lang w:val="uk-UA"/>
        </w:rPr>
        <w:t xml:space="preserve">2  </w:t>
      </w:r>
      <w:hyperlink r:id="rId6" w:history="1">
        <w:r w:rsidRPr="007431DE">
          <w:rPr>
            <w:rStyle w:val="a5"/>
            <w:rFonts w:eastAsiaTheme="majorEastAsia"/>
            <w:sz w:val="28"/>
            <w:szCs w:val="28"/>
            <w:lang w:val="uk-UA"/>
          </w:rPr>
          <w:t>http://ua.textreferat.com</w:t>
        </w:r>
      </w:hyperlink>
    </w:p>
    <w:p w:rsidR="00FA65F4" w:rsidRPr="007431DE" w:rsidRDefault="00FA65F4" w:rsidP="00FA65F4">
      <w:pPr>
        <w:pStyle w:val="a4"/>
        <w:shd w:val="clear" w:color="auto" w:fill="FFFDFD"/>
        <w:spacing w:before="150" w:beforeAutospacing="0" w:after="0" w:afterAutospacing="0" w:line="360" w:lineRule="auto"/>
        <w:textAlignment w:val="baseline"/>
        <w:rPr>
          <w:color w:val="000000" w:themeColor="text1"/>
          <w:sz w:val="28"/>
          <w:szCs w:val="28"/>
          <w:lang w:val="uk-UA"/>
        </w:rPr>
      </w:pPr>
      <w:r w:rsidRPr="007431DE">
        <w:rPr>
          <w:sz w:val="28"/>
          <w:szCs w:val="28"/>
          <w:lang w:val="uk-UA"/>
        </w:rPr>
        <w:t xml:space="preserve">3  </w:t>
      </w:r>
      <w:hyperlink r:id="rId7" w:history="1">
        <w:r w:rsidRPr="007431DE">
          <w:rPr>
            <w:rStyle w:val="a5"/>
            <w:rFonts w:eastAsiaTheme="majorEastAsia"/>
            <w:sz w:val="28"/>
            <w:szCs w:val="28"/>
            <w:lang w:val="uk-UA"/>
          </w:rPr>
          <w:t>http://shkola.ostriv.in.ua</w:t>
        </w:r>
      </w:hyperlink>
      <w:r w:rsidRPr="007431DE">
        <w:rPr>
          <w:sz w:val="28"/>
          <w:szCs w:val="28"/>
          <w:lang w:val="uk-UA"/>
        </w:rPr>
        <w:t xml:space="preserve"> </w:t>
      </w:r>
      <w:r w:rsidRPr="007431DE">
        <w:rPr>
          <w:color w:val="000000" w:themeColor="text1"/>
          <w:sz w:val="28"/>
          <w:szCs w:val="28"/>
          <w:lang w:val="uk-UA"/>
        </w:rPr>
        <w:t xml:space="preserve">  "Підручник для директора" 2005,</w:t>
      </w:r>
    </w:p>
    <w:p w:rsidR="00FA65F4" w:rsidRPr="007431DE" w:rsidRDefault="00FA65F4" w:rsidP="00FA65F4">
      <w:pPr>
        <w:spacing w:line="360" w:lineRule="auto"/>
        <w:rPr>
          <w:rFonts w:ascii="Times New Roman" w:hAnsi="Times New Roman" w:cs="Times New Roman"/>
          <w:color w:val="000000" w:themeColor="text1"/>
          <w:sz w:val="28"/>
          <w:szCs w:val="28"/>
          <w:lang w:val="uk-UA"/>
        </w:rPr>
      </w:pPr>
      <w:r w:rsidRPr="007431DE">
        <w:rPr>
          <w:rFonts w:ascii="Times New Roman" w:hAnsi="Times New Roman" w:cs="Times New Roman"/>
          <w:color w:val="000000" w:themeColor="text1"/>
          <w:sz w:val="28"/>
          <w:szCs w:val="28"/>
          <w:lang w:val="uk-UA"/>
        </w:rPr>
        <w:t xml:space="preserve">    Теги: </w:t>
      </w:r>
      <w:hyperlink r:id="rId8" w:history="1">
        <w:r w:rsidRPr="007431DE">
          <w:rPr>
            <w:rStyle w:val="a5"/>
            <w:rFonts w:ascii="Times New Roman" w:hAnsi="Times New Roman" w:cs="Times New Roman"/>
            <w:color w:val="000000" w:themeColor="text1"/>
            <w:sz w:val="28"/>
            <w:szCs w:val="28"/>
            <w:lang w:val="uk-UA"/>
          </w:rPr>
          <w:t>навчання</w:t>
        </w:r>
      </w:hyperlink>
      <w:r w:rsidRPr="007431DE">
        <w:rPr>
          <w:rFonts w:ascii="Times New Roman" w:hAnsi="Times New Roman" w:cs="Times New Roman"/>
          <w:color w:val="000000" w:themeColor="text1"/>
          <w:sz w:val="28"/>
          <w:szCs w:val="28"/>
          <w:lang w:val="uk-UA"/>
        </w:rPr>
        <w:t>, </w:t>
      </w:r>
      <w:hyperlink r:id="rId9" w:history="1">
        <w:r w:rsidRPr="007431DE">
          <w:rPr>
            <w:rStyle w:val="a5"/>
            <w:rFonts w:ascii="Times New Roman" w:hAnsi="Times New Roman" w:cs="Times New Roman"/>
            <w:color w:val="000000" w:themeColor="text1"/>
            <w:sz w:val="28"/>
            <w:szCs w:val="28"/>
            <w:lang w:val="uk-UA"/>
          </w:rPr>
          <w:t>технології</w:t>
        </w:r>
      </w:hyperlink>
      <w:r w:rsidRPr="007431DE">
        <w:rPr>
          <w:rFonts w:ascii="Times New Roman" w:hAnsi="Times New Roman" w:cs="Times New Roman"/>
          <w:color w:val="000000" w:themeColor="text1"/>
          <w:sz w:val="28"/>
          <w:szCs w:val="28"/>
          <w:lang w:val="uk-UA"/>
        </w:rPr>
        <w:t>, </w:t>
      </w:r>
      <w:hyperlink r:id="rId10" w:history="1">
        <w:r w:rsidRPr="007431DE">
          <w:rPr>
            <w:rStyle w:val="a5"/>
            <w:rFonts w:ascii="Times New Roman" w:hAnsi="Times New Roman" w:cs="Times New Roman"/>
            <w:color w:val="000000" w:themeColor="text1"/>
            <w:sz w:val="28"/>
            <w:szCs w:val="28"/>
            <w:lang w:val="uk-UA"/>
          </w:rPr>
          <w:t>освіта</w:t>
        </w:r>
      </w:hyperlink>
      <w:r w:rsidRPr="007431DE">
        <w:rPr>
          <w:rFonts w:ascii="Times New Roman" w:hAnsi="Times New Roman" w:cs="Times New Roman"/>
          <w:color w:val="000000" w:themeColor="text1"/>
          <w:sz w:val="28"/>
          <w:szCs w:val="28"/>
          <w:lang w:val="uk-UA"/>
        </w:rPr>
        <w:t>, </w:t>
      </w:r>
      <w:hyperlink r:id="rId11" w:history="1">
        <w:r w:rsidRPr="007431DE">
          <w:rPr>
            <w:rStyle w:val="a5"/>
            <w:rFonts w:ascii="Times New Roman" w:hAnsi="Times New Roman" w:cs="Times New Roman"/>
            <w:color w:val="000000" w:themeColor="text1"/>
            <w:sz w:val="28"/>
            <w:szCs w:val="28"/>
            <w:lang w:val="uk-UA"/>
          </w:rPr>
          <w:t>інновації</w:t>
        </w:r>
      </w:hyperlink>
    </w:p>
    <w:p w:rsidR="00FA65F4" w:rsidRPr="007431DE" w:rsidRDefault="00FA65F4" w:rsidP="00FA65F4">
      <w:pPr>
        <w:spacing w:line="360" w:lineRule="auto"/>
        <w:rPr>
          <w:rFonts w:ascii="Times New Roman" w:hAnsi="Times New Roman" w:cs="Times New Roman"/>
          <w:color w:val="000000" w:themeColor="text1"/>
          <w:sz w:val="28"/>
          <w:szCs w:val="28"/>
          <w:lang w:val="uk-UA"/>
        </w:rPr>
      </w:pPr>
      <w:r w:rsidRPr="007431DE">
        <w:rPr>
          <w:rFonts w:ascii="Times New Roman" w:hAnsi="Times New Roman" w:cs="Times New Roman"/>
          <w:sz w:val="28"/>
          <w:szCs w:val="28"/>
          <w:lang w:val="uk-UA"/>
        </w:rPr>
        <w:t xml:space="preserve"> 4 </w:t>
      </w:r>
      <w:hyperlink r:id="rId12" w:history="1">
        <w:r w:rsidRPr="007431DE">
          <w:rPr>
            <w:rStyle w:val="a5"/>
            <w:rFonts w:ascii="Times New Roman" w:hAnsi="Times New Roman" w:cs="Times New Roman"/>
            <w:sz w:val="28"/>
            <w:szCs w:val="28"/>
            <w:lang w:val="uk-UA"/>
          </w:rPr>
          <w:t>http://www.prazdnik.by</w:t>
        </w:r>
      </w:hyperlink>
    </w:p>
    <w:p w:rsidR="00FA65F4" w:rsidRPr="007431DE" w:rsidRDefault="00FA65F4" w:rsidP="00FA65F4">
      <w:pPr>
        <w:spacing w:line="360" w:lineRule="auto"/>
        <w:rPr>
          <w:rFonts w:ascii="Times New Roman" w:hAnsi="Times New Roman" w:cs="Times New Roman"/>
          <w:color w:val="000000" w:themeColor="text1"/>
          <w:sz w:val="28"/>
          <w:szCs w:val="28"/>
          <w:lang w:val="uk-UA"/>
        </w:rPr>
      </w:pPr>
    </w:p>
    <w:p w:rsidR="00FA65F4" w:rsidRPr="007431DE" w:rsidRDefault="00FA65F4" w:rsidP="00FA65F4">
      <w:pPr>
        <w:pStyle w:val="a4"/>
        <w:shd w:val="clear" w:color="auto" w:fill="FFFFFF"/>
        <w:spacing w:before="150" w:beforeAutospacing="0" w:after="150" w:afterAutospacing="0" w:line="360" w:lineRule="auto"/>
        <w:rPr>
          <w:color w:val="000000"/>
          <w:sz w:val="28"/>
          <w:szCs w:val="28"/>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r w:rsidRPr="007431DE">
        <w:rPr>
          <w:color w:val="000000"/>
          <w:sz w:val="72"/>
          <w:szCs w:val="72"/>
          <w:lang w:val="uk-UA"/>
        </w:rPr>
        <w:lastRenderedPageBreak/>
        <w:t>Д О Д А Т К И</w:t>
      </w: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FA65F4" w:rsidRPr="007431DE" w:rsidRDefault="00FA65F4" w:rsidP="00FA65F4">
      <w:pPr>
        <w:pStyle w:val="a4"/>
        <w:shd w:val="clear" w:color="auto" w:fill="FFFFFF"/>
        <w:spacing w:before="150" w:beforeAutospacing="0" w:after="150" w:afterAutospacing="0" w:line="360" w:lineRule="auto"/>
        <w:jc w:val="center"/>
        <w:rPr>
          <w:color w:val="000000"/>
          <w:sz w:val="72"/>
          <w:szCs w:val="72"/>
          <w:lang w:val="uk-UA"/>
        </w:rPr>
      </w:pPr>
    </w:p>
    <w:p w:rsidR="00603C24" w:rsidRDefault="00603C24"/>
    <w:sectPr w:rsidR="00603C24" w:rsidSect="00603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673"/>
    <w:multiLevelType w:val="hybridMultilevel"/>
    <w:tmpl w:val="A928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7D18"/>
    <w:multiLevelType w:val="hybridMultilevel"/>
    <w:tmpl w:val="A31E2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5336CF"/>
    <w:multiLevelType w:val="hybridMultilevel"/>
    <w:tmpl w:val="AC140D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73F30017"/>
    <w:multiLevelType w:val="hybridMultilevel"/>
    <w:tmpl w:val="411642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65F4"/>
    <w:rsid w:val="00003B26"/>
    <w:rsid w:val="000048AD"/>
    <w:rsid w:val="00005A18"/>
    <w:rsid w:val="00005F47"/>
    <w:rsid w:val="00007105"/>
    <w:rsid w:val="000109A6"/>
    <w:rsid w:val="0001287F"/>
    <w:rsid w:val="00012D36"/>
    <w:rsid w:val="000133E3"/>
    <w:rsid w:val="00014C1C"/>
    <w:rsid w:val="000165D0"/>
    <w:rsid w:val="000218FA"/>
    <w:rsid w:val="00021B82"/>
    <w:rsid w:val="00024378"/>
    <w:rsid w:val="000243C6"/>
    <w:rsid w:val="000314FB"/>
    <w:rsid w:val="00032452"/>
    <w:rsid w:val="00032A0D"/>
    <w:rsid w:val="00032FD2"/>
    <w:rsid w:val="00034C2C"/>
    <w:rsid w:val="00036D54"/>
    <w:rsid w:val="00040E03"/>
    <w:rsid w:val="00041873"/>
    <w:rsid w:val="00043833"/>
    <w:rsid w:val="000438F8"/>
    <w:rsid w:val="00044639"/>
    <w:rsid w:val="000501E0"/>
    <w:rsid w:val="00051A84"/>
    <w:rsid w:val="000538BE"/>
    <w:rsid w:val="00055599"/>
    <w:rsid w:val="0005735E"/>
    <w:rsid w:val="000602AA"/>
    <w:rsid w:val="00060693"/>
    <w:rsid w:val="0006398B"/>
    <w:rsid w:val="000666DB"/>
    <w:rsid w:val="00066A8D"/>
    <w:rsid w:val="00067100"/>
    <w:rsid w:val="00067CF0"/>
    <w:rsid w:val="000707E9"/>
    <w:rsid w:val="00071897"/>
    <w:rsid w:val="00073B7A"/>
    <w:rsid w:val="00082FCF"/>
    <w:rsid w:val="0008336D"/>
    <w:rsid w:val="00083EC5"/>
    <w:rsid w:val="000845C7"/>
    <w:rsid w:val="00085F4D"/>
    <w:rsid w:val="00086F2D"/>
    <w:rsid w:val="000873F4"/>
    <w:rsid w:val="000937AB"/>
    <w:rsid w:val="000937DE"/>
    <w:rsid w:val="00093F85"/>
    <w:rsid w:val="000951EA"/>
    <w:rsid w:val="00095385"/>
    <w:rsid w:val="00096FF0"/>
    <w:rsid w:val="000970F2"/>
    <w:rsid w:val="00097AAC"/>
    <w:rsid w:val="000A05CF"/>
    <w:rsid w:val="000A2769"/>
    <w:rsid w:val="000A419C"/>
    <w:rsid w:val="000A5B3C"/>
    <w:rsid w:val="000A79DC"/>
    <w:rsid w:val="000B052B"/>
    <w:rsid w:val="000B1D3B"/>
    <w:rsid w:val="000B462D"/>
    <w:rsid w:val="000B4F5B"/>
    <w:rsid w:val="000B51DF"/>
    <w:rsid w:val="000B539D"/>
    <w:rsid w:val="000B6589"/>
    <w:rsid w:val="000B6797"/>
    <w:rsid w:val="000B6BC7"/>
    <w:rsid w:val="000B744B"/>
    <w:rsid w:val="000C2E98"/>
    <w:rsid w:val="000C6A80"/>
    <w:rsid w:val="000D1040"/>
    <w:rsid w:val="000D4EE8"/>
    <w:rsid w:val="000D5D49"/>
    <w:rsid w:val="000D61FC"/>
    <w:rsid w:val="000E0F87"/>
    <w:rsid w:val="000E1DCF"/>
    <w:rsid w:val="000F026F"/>
    <w:rsid w:val="000F0607"/>
    <w:rsid w:val="000F0E7C"/>
    <w:rsid w:val="000F16DD"/>
    <w:rsid w:val="000F2241"/>
    <w:rsid w:val="000F3599"/>
    <w:rsid w:val="000F5032"/>
    <w:rsid w:val="000F6999"/>
    <w:rsid w:val="000F6E7C"/>
    <w:rsid w:val="000F792A"/>
    <w:rsid w:val="0010210F"/>
    <w:rsid w:val="00102CE8"/>
    <w:rsid w:val="00105F60"/>
    <w:rsid w:val="00106A7B"/>
    <w:rsid w:val="00106E3D"/>
    <w:rsid w:val="00107D43"/>
    <w:rsid w:val="00112C24"/>
    <w:rsid w:val="00114921"/>
    <w:rsid w:val="001163B0"/>
    <w:rsid w:val="00116E65"/>
    <w:rsid w:val="00120CA7"/>
    <w:rsid w:val="00120D61"/>
    <w:rsid w:val="00120F4B"/>
    <w:rsid w:val="00121169"/>
    <w:rsid w:val="00121849"/>
    <w:rsid w:val="001234E7"/>
    <w:rsid w:val="00126596"/>
    <w:rsid w:val="00126B62"/>
    <w:rsid w:val="00131088"/>
    <w:rsid w:val="00131621"/>
    <w:rsid w:val="00132310"/>
    <w:rsid w:val="00132B81"/>
    <w:rsid w:val="00133269"/>
    <w:rsid w:val="00133A2A"/>
    <w:rsid w:val="00133B04"/>
    <w:rsid w:val="00134EEE"/>
    <w:rsid w:val="00136250"/>
    <w:rsid w:val="00136356"/>
    <w:rsid w:val="00137C76"/>
    <w:rsid w:val="001402DE"/>
    <w:rsid w:val="00141389"/>
    <w:rsid w:val="001544A1"/>
    <w:rsid w:val="001557B3"/>
    <w:rsid w:val="00160B59"/>
    <w:rsid w:val="001632E5"/>
    <w:rsid w:val="001649BF"/>
    <w:rsid w:val="00166AB5"/>
    <w:rsid w:val="00172128"/>
    <w:rsid w:val="00172191"/>
    <w:rsid w:val="001747DB"/>
    <w:rsid w:val="00175AF1"/>
    <w:rsid w:val="00176A19"/>
    <w:rsid w:val="00176CA6"/>
    <w:rsid w:val="00177906"/>
    <w:rsid w:val="0018156D"/>
    <w:rsid w:val="00181839"/>
    <w:rsid w:val="0018254B"/>
    <w:rsid w:val="001826CA"/>
    <w:rsid w:val="00183C97"/>
    <w:rsid w:val="001847A8"/>
    <w:rsid w:val="001856FD"/>
    <w:rsid w:val="0018602B"/>
    <w:rsid w:val="00186A73"/>
    <w:rsid w:val="00190BCD"/>
    <w:rsid w:val="0019230B"/>
    <w:rsid w:val="00192371"/>
    <w:rsid w:val="001924DE"/>
    <w:rsid w:val="0019432F"/>
    <w:rsid w:val="00194F2D"/>
    <w:rsid w:val="00195793"/>
    <w:rsid w:val="001A0355"/>
    <w:rsid w:val="001A1D7F"/>
    <w:rsid w:val="001A563B"/>
    <w:rsid w:val="001A6B9F"/>
    <w:rsid w:val="001A6F4B"/>
    <w:rsid w:val="001A74D8"/>
    <w:rsid w:val="001B2EC5"/>
    <w:rsid w:val="001B3D55"/>
    <w:rsid w:val="001B4E73"/>
    <w:rsid w:val="001C02BB"/>
    <w:rsid w:val="001C1D5E"/>
    <w:rsid w:val="001C401A"/>
    <w:rsid w:val="001C4B67"/>
    <w:rsid w:val="001C4D72"/>
    <w:rsid w:val="001C51E1"/>
    <w:rsid w:val="001C67FC"/>
    <w:rsid w:val="001C72DF"/>
    <w:rsid w:val="001D13A0"/>
    <w:rsid w:val="001D1E44"/>
    <w:rsid w:val="001D2CA3"/>
    <w:rsid w:val="001D3D24"/>
    <w:rsid w:val="001D50E2"/>
    <w:rsid w:val="001D6DB2"/>
    <w:rsid w:val="001E2048"/>
    <w:rsid w:val="001E33EA"/>
    <w:rsid w:val="001E670E"/>
    <w:rsid w:val="001F069A"/>
    <w:rsid w:val="001F1090"/>
    <w:rsid w:val="001F1AF4"/>
    <w:rsid w:val="001F31C3"/>
    <w:rsid w:val="001F5A26"/>
    <w:rsid w:val="001F78FA"/>
    <w:rsid w:val="002008DC"/>
    <w:rsid w:val="00206166"/>
    <w:rsid w:val="00214A7C"/>
    <w:rsid w:val="00215154"/>
    <w:rsid w:val="002152CF"/>
    <w:rsid w:val="00216785"/>
    <w:rsid w:val="00216AD8"/>
    <w:rsid w:val="0021733D"/>
    <w:rsid w:val="002211EA"/>
    <w:rsid w:val="00221335"/>
    <w:rsid w:val="00222418"/>
    <w:rsid w:val="002236A4"/>
    <w:rsid w:val="00223AF1"/>
    <w:rsid w:val="00225508"/>
    <w:rsid w:val="0022638B"/>
    <w:rsid w:val="0023072E"/>
    <w:rsid w:val="00232232"/>
    <w:rsid w:val="0023351D"/>
    <w:rsid w:val="00235C13"/>
    <w:rsid w:val="002410D8"/>
    <w:rsid w:val="002511B9"/>
    <w:rsid w:val="002522ED"/>
    <w:rsid w:val="00255807"/>
    <w:rsid w:val="00256D0A"/>
    <w:rsid w:val="00257C5D"/>
    <w:rsid w:val="002651A2"/>
    <w:rsid w:val="00265C94"/>
    <w:rsid w:val="00265E5B"/>
    <w:rsid w:val="00266CB9"/>
    <w:rsid w:val="00270643"/>
    <w:rsid w:val="00270DA5"/>
    <w:rsid w:val="00272457"/>
    <w:rsid w:val="00274777"/>
    <w:rsid w:val="002748EF"/>
    <w:rsid w:val="00274F1F"/>
    <w:rsid w:val="002753C4"/>
    <w:rsid w:val="00281023"/>
    <w:rsid w:val="00284198"/>
    <w:rsid w:val="0029018F"/>
    <w:rsid w:val="00291517"/>
    <w:rsid w:val="002A0D3E"/>
    <w:rsid w:val="002A419F"/>
    <w:rsid w:val="002A5353"/>
    <w:rsid w:val="002A6C07"/>
    <w:rsid w:val="002B1FE3"/>
    <w:rsid w:val="002B242E"/>
    <w:rsid w:val="002B24FB"/>
    <w:rsid w:val="002B5A06"/>
    <w:rsid w:val="002B6278"/>
    <w:rsid w:val="002C0658"/>
    <w:rsid w:val="002C55C7"/>
    <w:rsid w:val="002C6381"/>
    <w:rsid w:val="002C672D"/>
    <w:rsid w:val="002D2196"/>
    <w:rsid w:val="002D5E5B"/>
    <w:rsid w:val="002D6261"/>
    <w:rsid w:val="002D7ABB"/>
    <w:rsid w:val="002E0BEC"/>
    <w:rsid w:val="002E2098"/>
    <w:rsid w:val="002E2E56"/>
    <w:rsid w:val="002E3A5E"/>
    <w:rsid w:val="002F07E2"/>
    <w:rsid w:val="002F4E5E"/>
    <w:rsid w:val="002F60A0"/>
    <w:rsid w:val="002F6DEE"/>
    <w:rsid w:val="00300168"/>
    <w:rsid w:val="00300776"/>
    <w:rsid w:val="003027C1"/>
    <w:rsid w:val="00302C6C"/>
    <w:rsid w:val="00303031"/>
    <w:rsid w:val="00310C8E"/>
    <w:rsid w:val="00312DF2"/>
    <w:rsid w:val="00314338"/>
    <w:rsid w:val="00317885"/>
    <w:rsid w:val="00321EF2"/>
    <w:rsid w:val="00322EED"/>
    <w:rsid w:val="00324546"/>
    <w:rsid w:val="00325E85"/>
    <w:rsid w:val="0032682F"/>
    <w:rsid w:val="00326DD5"/>
    <w:rsid w:val="00327C6E"/>
    <w:rsid w:val="00331583"/>
    <w:rsid w:val="00332BD9"/>
    <w:rsid w:val="00341969"/>
    <w:rsid w:val="0034217C"/>
    <w:rsid w:val="003423D6"/>
    <w:rsid w:val="00343749"/>
    <w:rsid w:val="00343FA2"/>
    <w:rsid w:val="00345254"/>
    <w:rsid w:val="00347851"/>
    <w:rsid w:val="00347DBF"/>
    <w:rsid w:val="00350F20"/>
    <w:rsid w:val="00352C7B"/>
    <w:rsid w:val="00355A9D"/>
    <w:rsid w:val="003574B7"/>
    <w:rsid w:val="00357E41"/>
    <w:rsid w:val="00360E8C"/>
    <w:rsid w:val="00360F20"/>
    <w:rsid w:val="00364175"/>
    <w:rsid w:val="003641BE"/>
    <w:rsid w:val="00365A75"/>
    <w:rsid w:val="0037098E"/>
    <w:rsid w:val="00371987"/>
    <w:rsid w:val="00372B24"/>
    <w:rsid w:val="003744D5"/>
    <w:rsid w:val="00377869"/>
    <w:rsid w:val="00382F4A"/>
    <w:rsid w:val="003870F2"/>
    <w:rsid w:val="00387606"/>
    <w:rsid w:val="00387979"/>
    <w:rsid w:val="00390675"/>
    <w:rsid w:val="0039147E"/>
    <w:rsid w:val="0039232B"/>
    <w:rsid w:val="00392992"/>
    <w:rsid w:val="00393D50"/>
    <w:rsid w:val="00394172"/>
    <w:rsid w:val="003A2275"/>
    <w:rsid w:val="003A227E"/>
    <w:rsid w:val="003A4958"/>
    <w:rsid w:val="003B29BC"/>
    <w:rsid w:val="003B3BB4"/>
    <w:rsid w:val="003B3FC6"/>
    <w:rsid w:val="003B4176"/>
    <w:rsid w:val="003B4870"/>
    <w:rsid w:val="003B5552"/>
    <w:rsid w:val="003B6B95"/>
    <w:rsid w:val="003B7FC9"/>
    <w:rsid w:val="003C1E9E"/>
    <w:rsid w:val="003C3687"/>
    <w:rsid w:val="003C6AA0"/>
    <w:rsid w:val="003D0FF1"/>
    <w:rsid w:val="003D2304"/>
    <w:rsid w:val="003D2E72"/>
    <w:rsid w:val="003D3962"/>
    <w:rsid w:val="003D3CF9"/>
    <w:rsid w:val="003E2306"/>
    <w:rsid w:val="003E2340"/>
    <w:rsid w:val="003E2614"/>
    <w:rsid w:val="003E4EC9"/>
    <w:rsid w:val="003E7279"/>
    <w:rsid w:val="003F12A4"/>
    <w:rsid w:val="003F1B41"/>
    <w:rsid w:val="003F39F0"/>
    <w:rsid w:val="003F488F"/>
    <w:rsid w:val="003F4AC2"/>
    <w:rsid w:val="003F4F8F"/>
    <w:rsid w:val="003F633C"/>
    <w:rsid w:val="003F6667"/>
    <w:rsid w:val="003F690E"/>
    <w:rsid w:val="003F72E5"/>
    <w:rsid w:val="00402658"/>
    <w:rsid w:val="00404651"/>
    <w:rsid w:val="00404EC7"/>
    <w:rsid w:val="004052C9"/>
    <w:rsid w:val="00405D38"/>
    <w:rsid w:val="004070F3"/>
    <w:rsid w:val="00411C8B"/>
    <w:rsid w:val="0041365F"/>
    <w:rsid w:val="004158D8"/>
    <w:rsid w:val="00415CB6"/>
    <w:rsid w:val="004163FE"/>
    <w:rsid w:val="00417C60"/>
    <w:rsid w:val="00420DD4"/>
    <w:rsid w:val="00421242"/>
    <w:rsid w:val="0042200A"/>
    <w:rsid w:val="00422FC2"/>
    <w:rsid w:val="00423AB4"/>
    <w:rsid w:val="004250CA"/>
    <w:rsid w:val="0042528B"/>
    <w:rsid w:val="00430F70"/>
    <w:rsid w:val="004337D8"/>
    <w:rsid w:val="00435EFC"/>
    <w:rsid w:val="00436C8A"/>
    <w:rsid w:val="00436C9E"/>
    <w:rsid w:val="00437076"/>
    <w:rsid w:val="00437881"/>
    <w:rsid w:val="00441A37"/>
    <w:rsid w:val="00443E40"/>
    <w:rsid w:val="004463D1"/>
    <w:rsid w:val="00446458"/>
    <w:rsid w:val="00451C96"/>
    <w:rsid w:val="004538B3"/>
    <w:rsid w:val="00453A88"/>
    <w:rsid w:val="00454BD5"/>
    <w:rsid w:val="004571D5"/>
    <w:rsid w:val="004605B9"/>
    <w:rsid w:val="00460838"/>
    <w:rsid w:val="00461FCC"/>
    <w:rsid w:val="00465049"/>
    <w:rsid w:val="004674C4"/>
    <w:rsid w:val="00470318"/>
    <w:rsid w:val="00470E82"/>
    <w:rsid w:val="00471BE5"/>
    <w:rsid w:val="00472018"/>
    <w:rsid w:val="00472521"/>
    <w:rsid w:val="0047614A"/>
    <w:rsid w:val="00476BBF"/>
    <w:rsid w:val="00481BCC"/>
    <w:rsid w:val="00484CC5"/>
    <w:rsid w:val="00485392"/>
    <w:rsid w:val="00485B98"/>
    <w:rsid w:val="004864C6"/>
    <w:rsid w:val="00490873"/>
    <w:rsid w:val="00490C1D"/>
    <w:rsid w:val="00491F0A"/>
    <w:rsid w:val="00495453"/>
    <w:rsid w:val="00495656"/>
    <w:rsid w:val="00496838"/>
    <w:rsid w:val="00496EE9"/>
    <w:rsid w:val="004A03ED"/>
    <w:rsid w:val="004A322F"/>
    <w:rsid w:val="004A3383"/>
    <w:rsid w:val="004A4407"/>
    <w:rsid w:val="004A536A"/>
    <w:rsid w:val="004B0118"/>
    <w:rsid w:val="004B1753"/>
    <w:rsid w:val="004B19C9"/>
    <w:rsid w:val="004B41F1"/>
    <w:rsid w:val="004B4268"/>
    <w:rsid w:val="004C294D"/>
    <w:rsid w:val="004C609D"/>
    <w:rsid w:val="004D16E6"/>
    <w:rsid w:val="004D330C"/>
    <w:rsid w:val="004D385E"/>
    <w:rsid w:val="004D4B76"/>
    <w:rsid w:val="004D4CC8"/>
    <w:rsid w:val="004D4E35"/>
    <w:rsid w:val="004D69CC"/>
    <w:rsid w:val="004D6E6A"/>
    <w:rsid w:val="004D7AB1"/>
    <w:rsid w:val="004E0569"/>
    <w:rsid w:val="004E1CF4"/>
    <w:rsid w:val="004E2E16"/>
    <w:rsid w:val="004E39AD"/>
    <w:rsid w:val="004E3EE6"/>
    <w:rsid w:val="004E40E7"/>
    <w:rsid w:val="004E426A"/>
    <w:rsid w:val="004E47C6"/>
    <w:rsid w:val="004E4C08"/>
    <w:rsid w:val="004E4F3F"/>
    <w:rsid w:val="004E6EF2"/>
    <w:rsid w:val="004E749D"/>
    <w:rsid w:val="004E7ECC"/>
    <w:rsid w:val="004F0933"/>
    <w:rsid w:val="004F4A14"/>
    <w:rsid w:val="004F4E70"/>
    <w:rsid w:val="00500D7F"/>
    <w:rsid w:val="00501DDA"/>
    <w:rsid w:val="005026C5"/>
    <w:rsid w:val="005043AB"/>
    <w:rsid w:val="00505826"/>
    <w:rsid w:val="00505ED9"/>
    <w:rsid w:val="00506910"/>
    <w:rsid w:val="00511845"/>
    <w:rsid w:val="0051575C"/>
    <w:rsid w:val="00517602"/>
    <w:rsid w:val="0052122B"/>
    <w:rsid w:val="005217FA"/>
    <w:rsid w:val="00521BD3"/>
    <w:rsid w:val="00522C78"/>
    <w:rsid w:val="0052368B"/>
    <w:rsid w:val="00526B65"/>
    <w:rsid w:val="005277F2"/>
    <w:rsid w:val="00536887"/>
    <w:rsid w:val="0054123D"/>
    <w:rsid w:val="00541AD3"/>
    <w:rsid w:val="00544A03"/>
    <w:rsid w:val="00545431"/>
    <w:rsid w:val="0054629B"/>
    <w:rsid w:val="00546DB0"/>
    <w:rsid w:val="005512DB"/>
    <w:rsid w:val="00553415"/>
    <w:rsid w:val="005547EE"/>
    <w:rsid w:val="00556D0B"/>
    <w:rsid w:val="00560DC7"/>
    <w:rsid w:val="00561C20"/>
    <w:rsid w:val="00561F62"/>
    <w:rsid w:val="00562325"/>
    <w:rsid w:val="005638A2"/>
    <w:rsid w:val="00565856"/>
    <w:rsid w:val="00566E6E"/>
    <w:rsid w:val="005710AB"/>
    <w:rsid w:val="00572DB2"/>
    <w:rsid w:val="00572E74"/>
    <w:rsid w:val="00575BC3"/>
    <w:rsid w:val="005802E5"/>
    <w:rsid w:val="00581126"/>
    <w:rsid w:val="00582729"/>
    <w:rsid w:val="005828DD"/>
    <w:rsid w:val="005845E9"/>
    <w:rsid w:val="00585D29"/>
    <w:rsid w:val="005862E3"/>
    <w:rsid w:val="00586788"/>
    <w:rsid w:val="005915E7"/>
    <w:rsid w:val="005918D2"/>
    <w:rsid w:val="00591A94"/>
    <w:rsid w:val="0059454F"/>
    <w:rsid w:val="00594AA2"/>
    <w:rsid w:val="00595ECD"/>
    <w:rsid w:val="0059627C"/>
    <w:rsid w:val="005964AA"/>
    <w:rsid w:val="00596C22"/>
    <w:rsid w:val="005A3157"/>
    <w:rsid w:val="005A47D1"/>
    <w:rsid w:val="005A4C72"/>
    <w:rsid w:val="005B2A4D"/>
    <w:rsid w:val="005B2B17"/>
    <w:rsid w:val="005B30C5"/>
    <w:rsid w:val="005B3876"/>
    <w:rsid w:val="005B545C"/>
    <w:rsid w:val="005B556E"/>
    <w:rsid w:val="005B56A7"/>
    <w:rsid w:val="005B60EB"/>
    <w:rsid w:val="005B6A69"/>
    <w:rsid w:val="005C0D81"/>
    <w:rsid w:val="005C14CD"/>
    <w:rsid w:val="005C15E5"/>
    <w:rsid w:val="005C5169"/>
    <w:rsid w:val="005C7444"/>
    <w:rsid w:val="005C7F67"/>
    <w:rsid w:val="005D08FC"/>
    <w:rsid w:val="005D2144"/>
    <w:rsid w:val="005D2B03"/>
    <w:rsid w:val="005D5F1A"/>
    <w:rsid w:val="005E343F"/>
    <w:rsid w:val="005E4D35"/>
    <w:rsid w:val="005E5BCF"/>
    <w:rsid w:val="005E5C5D"/>
    <w:rsid w:val="005E68CF"/>
    <w:rsid w:val="005F286D"/>
    <w:rsid w:val="005F29A4"/>
    <w:rsid w:val="005F3D4C"/>
    <w:rsid w:val="005F58C1"/>
    <w:rsid w:val="005F5C9E"/>
    <w:rsid w:val="005F6B06"/>
    <w:rsid w:val="005F6B74"/>
    <w:rsid w:val="005F7A2E"/>
    <w:rsid w:val="00602681"/>
    <w:rsid w:val="00603C24"/>
    <w:rsid w:val="006052F2"/>
    <w:rsid w:val="006063D7"/>
    <w:rsid w:val="006069F4"/>
    <w:rsid w:val="00611450"/>
    <w:rsid w:val="00613CEE"/>
    <w:rsid w:val="00614221"/>
    <w:rsid w:val="00616B9B"/>
    <w:rsid w:val="00616E0F"/>
    <w:rsid w:val="006173E6"/>
    <w:rsid w:val="00620528"/>
    <w:rsid w:val="006231F6"/>
    <w:rsid w:val="0062428B"/>
    <w:rsid w:val="00624838"/>
    <w:rsid w:val="00624E23"/>
    <w:rsid w:val="00626068"/>
    <w:rsid w:val="00626569"/>
    <w:rsid w:val="00631476"/>
    <w:rsid w:val="006327E2"/>
    <w:rsid w:val="00634862"/>
    <w:rsid w:val="00634BDB"/>
    <w:rsid w:val="0063632A"/>
    <w:rsid w:val="006365AE"/>
    <w:rsid w:val="0063797E"/>
    <w:rsid w:val="00642B24"/>
    <w:rsid w:val="00643412"/>
    <w:rsid w:val="006446D7"/>
    <w:rsid w:val="00644B61"/>
    <w:rsid w:val="00645B4E"/>
    <w:rsid w:val="00650ABE"/>
    <w:rsid w:val="00651968"/>
    <w:rsid w:val="00651D45"/>
    <w:rsid w:val="0065529A"/>
    <w:rsid w:val="00655E88"/>
    <w:rsid w:val="00656D06"/>
    <w:rsid w:val="00656D17"/>
    <w:rsid w:val="0066173D"/>
    <w:rsid w:val="006643EA"/>
    <w:rsid w:val="00665BB9"/>
    <w:rsid w:val="006746ED"/>
    <w:rsid w:val="00675D33"/>
    <w:rsid w:val="00677208"/>
    <w:rsid w:val="0067793F"/>
    <w:rsid w:val="00681144"/>
    <w:rsid w:val="006812E8"/>
    <w:rsid w:val="00684BBF"/>
    <w:rsid w:val="006851C8"/>
    <w:rsid w:val="006931D4"/>
    <w:rsid w:val="006932E3"/>
    <w:rsid w:val="00693B6C"/>
    <w:rsid w:val="00694314"/>
    <w:rsid w:val="00694590"/>
    <w:rsid w:val="00695150"/>
    <w:rsid w:val="00695546"/>
    <w:rsid w:val="006957FA"/>
    <w:rsid w:val="006A168F"/>
    <w:rsid w:val="006A29E0"/>
    <w:rsid w:val="006A3CBC"/>
    <w:rsid w:val="006A5286"/>
    <w:rsid w:val="006A6934"/>
    <w:rsid w:val="006A74CF"/>
    <w:rsid w:val="006A7FB5"/>
    <w:rsid w:val="006B1D91"/>
    <w:rsid w:val="006B344A"/>
    <w:rsid w:val="006B39A9"/>
    <w:rsid w:val="006B3C6D"/>
    <w:rsid w:val="006B44EF"/>
    <w:rsid w:val="006B4DD2"/>
    <w:rsid w:val="006B5EE8"/>
    <w:rsid w:val="006B7282"/>
    <w:rsid w:val="006B7CE0"/>
    <w:rsid w:val="006B7E87"/>
    <w:rsid w:val="006C0357"/>
    <w:rsid w:val="006C3C3A"/>
    <w:rsid w:val="006C48D3"/>
    <w:rsid w:val="006C63F7"/>
    <w:rsid w:val="006D054B"/>
    <w:rsid w:val="006D3711"/>
    <w:rsid w:val="006D37F5"/>
    <w:rsid w:val="006D42FA"/>
    <w:rsid w:val="006D5140"/>
    <w:rsid w:val="006D63F7"/>
    <w:rsid w:val="006D6B56"/>
    <w:rsid w:val="006E233F"/>
    <w:rsid w:val="006E2490"/>
    <w:rsid w:val="006E2F39"/>
    <w:rsid w:val="006E7705"/>
    <w:rsid w:val="006E7FD2"/>
    <w:rsid w:val="006F1183"/>
    <w:rsid w:val="006F2484"/>
    <w:rsid w:val="006F2626"/>
    <w:rsid w:val="006F2BD0"/>
    <w:rsid w:val="006F4017"/>
    <w:rsid w:val="006F57A4"/>
    <w:rsid w:val="006F58CD"/>
    <w:rsid w:val="006F6D7C"/>
    <w:rsid w:val="00700408"/>
    <w:rsid w:val="00702468"/>
    <w:rsid w:val="00703C76"/>
    <w:rsid w:val="007046C4"/>
    <w:rsid w:val="007047B6"/>
    <w:rsid w:val="00704EE0"/>
    <w:rsid w:val="007069EA"/>
    <w:rsid w:val="00710954"/>
    <w:rsid w:val="00713E57"/>
    <w:rsid w:val="0071410E"/>
    <w:rsid w:val="0072045E"/>
    <w:rsid w:val="0072357B"/>
    <w:rsid w:val="0072406F"/>
    <w:rsid w:val="00727C62"/>
    <w:rsid w:val="00732990"/>
    <w:rsid w:val="00734A90"/>
    <w:rsid w:val="00734E5B"/>
    <w:rsid w:val="0073638B"/>
    <w:rsid w:val="00737F6D"/>
    <w:rsid w:val="007408D3"/>
    <w:rsid w:val="007409A1"/>
    <w:rsid w:val="00741801"/>
    <w:rsid w:val="0074498F"/>
    <w:rsid w:val="007502EC"/>
    <w:rsid w:val="00751C98"/>
    <w:rsid w:val="00755E23"/>
    <w:rsid w:val="00756C07"/>
    <w:rsid w:val="007657E4"/>
    <w:rsid w:val="00766EAD"/>
    <w:rsid w:val="007672A7"/>
    <w:rsid w:val="00771901"/>
    <w:rsid w:val="00771A20"/>
    <w:rsid w:val="007726A3"/>
    <w:rsid w:val="00772AD6"/>
    <w:rsid w:val="00773301"/>
    <w:rsid w:val="00781946"/>
    <w:rsid w:val="00784BF2"/>
    <w:rsid w:val="00785A6B"/>
    <w:rsid w:val="00785B16"/>
    <w:rsid w:val="007879E7"/>
    <w:rsid w:val="00791F87"/>
    <w:rsid w:val="00792E03"/>
    <w:rsid w:val="007935E4"/>
    <w:rsid w:val="007A05A6"/>
    <w:rsid w:val="007A0CD6"/>
    <w:rsid w:val="007A114F"/>
    <w:rsid w:val="007A3851"/>
    <w:rsid w:val="007B09A8"/>
    <w:rsid w:val="007B13C0"/>
    <w:rsid w:val="007B176D"/>
    <w:rsid w:val="007B17DC"/>
    <w:rsid w:val="007B2548"/>
    <w:rsid w:val="007B2904"/>
    <w:rsid w:val="007B2DD7"/>
    <w:rsid w:val="007B3387"/>
    <w:rsid w:val="007B529A"/>
    <w:rsid w:val="007B55D4"/>
    <w:rsid w:val="007B669F"/>
    <w:rsid w:val="007C032C"/>
    <w:rsid w:val="007C1CB9"/>
    <w:rsid w:val="007C1E7D"/>
    <w:rsid w:val="007C1EF4"/>
    <w:rsid w:val="007C1F13"/>
    <w:rsid w:val="007C2DA6"/>
    <w:rsid w:val="007C3456"/>
    <w:rsid w:val="007C3B7F"/>
    <w:rsid w:val="007C3E25"/>
    <w:rsid w:val="007C5A0C"/>
    <w:rsid w:val="007D00CF"/>
    <w:rsid w:val="007D0C97"/>
    <w:rsid w:val="007D1615"/>
    <w:rsid w:val="007D372B"/>
    <w:rsid w:val="007D4253"/>
    <w:rsid w:val="007D4A53"/>
    <w:rsid w:val="007D7BD0"/>
    <w:rsid w:val="007E069D"/>
    <w:rsid w:val="007E35FC"/>
    <w:rsid w:val="007E6BFC"/>
    <w:rsid w:val="007E7AC8"/>
    <w:rsid w:val="007E7FEB"/>
    <w:rsid w:val="007F0BE3"/>
    <w:rsid w:val="007F0E4D"/>
    <w:rsid w:val="007F14CD"/>
    <w:rsid w:val="007F1A29"/>
    <w:rsid w:val="007F33DE"/>
    <w:rsid w:val="007F3FD5"/>
    <w:rsid w:val="007F4F61"/>
    <w:rsid w:val="007F6256"/>
    <w:rsid w:val="007F705F"/>
    <w:rsid w:val="007F7BED"/>
    <w:rsid w:val="007F7EE3"/>
    <w:rsid w:val="00800A14"/>
    <w:rsid w:val="00801237"/>
    <w:rsid w:val="008029B4"/>
    <w:rsid w:val="00807BFD"/>
    <w:rsid w:val="00811709"/>
    <w:rsid w:val="008119B8"/>
    <w:rsid w:val="00812DE0"/>
    <w:rsid w:val="008137D2"/>
    <w:rsid w:val="008141FF"/>
    <w:rsid w:val="0081475A"/>
    <w:rsid w:val="00817EF3"/>
    <w:rsid w:val="00820F07"/>
    <w:rsid w:val="00821CA3"/>
    <w:rsid w:val="00822EAB"/>
    <w:rsid w:val="008231CD"/>
    <w:rsid w:val="00823226"/>
    <w:rsid w:val="0082531F"/>
    <w:rsid w:val="0082657F"/>
    <w:rsid w:val="00826AA2"/>
    <w:rsid w:val="008279D4"/>
    <w:rsid w:val="00832FB4"/>
    <w:rsid w:val="00833F35"/>
    <w:rsid w:val="00834B97"/>
    <w:rsid w:val="008372DB"/>
    <w:rsid w:val="00840914"/>
    <w:rsid w:val="00841B96"/>
    <w:rsid w:val="00841DBA"/>
    <w:rsid w:val="00841E81"/>
    <w:rsid w:val="0084392D"/>
    <w:rsid w:val="00844EC5"/>
    <w:rsid w:val="0084780A"/>
    <w:rsid w:val="00850C09"/>
    <w:rsid w:val="00851292"/>
    <w:rsid w:val="00852B0F"/>
    <w:rsid w:val="0085485D"/>
    <w:rsid w:val="00855400"/>
    <w:rsid w:val="0085549B"/>
    <w:rsid w:val="00856371"/>
    <w:rsid w:val="008616BB"/>
    <w:rsid w:val="00864120"/>
    <w:rsid w:val="00866866"/>
    <w:rsid w:val="00866EC1"/>
    <w:rsid w:val="00873B9F"/>
    <w:rsid w:val="0087429E"/>
    <w:rsid w:val="00874D8A"/>
    <w:rsid w:val="008753B3"/>
    <w:rsid w:val="00876A23"/>
    <w:rsid w:val="008813C9"/>
    <w:rsid w:val="00882737"/>
    <w:rsid w:val="00883268"/>
    <w:rsid w:val="00883299"/>
    <w:rsid w:val="0088670C"/>
    <w:rsid w:val="0088728F"/>
    <w:rsid w:val="00887AF2"/>
    <w:rsid w:val="00887D98"/>
    <w:rsid w:val="00890D33"/>
    <w:rsid w:val="008910BC"/>
    <w:rsid w:val="00891188"/>
    <w:rsid w:val="00892A21"/>
    <w:rsid w:val="008A0EC2"/>
    <w:rsid w:val="008A2250"/>
    <w:rsid w:val="008A30D4"/>
    <w:rsid w:val="008A328B"/>
    <w:rsid w:val="008A46EB"/>
    <w:rsid w:val="008A7674"/>
    <w:rsid w:val="008B07AB"/>
    <w:rsid w:val="008B1F72"/>
    <w:rsid w:val="008B4E0F"/>
    <w:rsid w:val="008C3AB3"/>
    <w:rsid w:val="008C465E"/>
    <w:rsid w:val="008C5BB4"/>
    <w:rsid w:val="008C6728"/>
    <w:rsid w:val="008C79A7"/>
    <w:rsid w:val="008C7D51"/>
    <w:rsid w:val="008D09D8"/>
    <w:rsid w:val="008D1753"/>
    <w:rsid w:val="008D4D65"/>
    <w:rsid w:val="008D6652"/>
    <w:rsid w:val="008D6D2F"/>
    <w:rsid w:val="008D7601"/>
    <w:rsid w:val="008D7882"/>
    <w:rsid w:val="008E10D9"/>
    <w:rsid w:val="008E4DA0"/>
    <w:rsid w:val="008E6EE9"/>
    <w:rsid w:val="008E70F2"/>
    <w:rsid w:val="008E7FF7"/>
    <w:rsid w:val="008F5D61"/>
    <w:rsid w:val="008F7B50"/>
    <w:rsid w:val="008F7DE1"/>
    <w:rsid w:val="009006BC"/>
    <w:rsid w:val="00901EF9"/>
    <w:rsid w:val="00904E95"/>
    <w:rsid w:val="00905898"/>
    <w:rsid w:val="009101C8"/>
    <w:rsid w:val="0091032C"/>
    <w:rsid w:val="00913C5F"/>
    <w:rsid w:val="00915944"/>
    <w:rsid w:val="00916961"/>
    <w:rsid w:val="00917298"/>
    <w:rsid w:val="00920096"/>
    <w:rsid w:val="00920B96"/>
    <w:rsid w:val="009222D4"/>
    <w:rsid w:val="00922B43"/>
    <w:rsid w:val="00922C1D"/>
    <w:rsid w:val="00923C5C"/>
    <w:rsid w:val="00923FDB"/>
    <w:rsid w:val="00925524"/>
    <w:rsid w:val="00925EC6"/>
    <w:rsid w:val="00925FF7"/>
    <w:rsid w:val="00932CC6"/>
    <w:rsid w:val="00932D69"/>
    <w:rsid w:val="009334D1"/>
    <w:rsid w:val="009345EA"/>
    <w:rsid w:val="00934B02"/>
    <w:rsid w:val="00934C6E"/>
    <w:rsid w:val="00936905"/>
    <w:rsid w:val="00937694"/>
    <w:rsid w:val="00941598"/>
    <w:rsid w:val="00941D3C"/>
    <w:rsid w:val="00942A8E"/>
    <w:rsid w:val="009448E5"/>
    <w:rsid w:val="00947757"/>
    <w:rsid w:val="0095131B"/>
    <w:rsid w:val="009522DE"/>
    <w:rsid w:val="00953D4D"/>
    <w:rsid w:val="00955372"/>
    <w:rsid w:val="00955975"/>
    <w:rsid w:val="00957DD2"/>
    <w:rsid w:val="009609A6"/>
    <w:rsid w:val="00961282"/>
    <w:rsid w:val="009617EB"/>
    <w:rsid w:val="00961D0E"/>
    <w:rsid w:val="00962A56"/>
    <w:rsid w:val="0096663D"/>
    <w:rsid w:val="00973D8F"/>
    <w:rsid w:val="009762C2"/>
    <w:rsid w:val="0097633D"/>
    <w:rsid w:val="00977D30"/>
    <w:rsid w:val="00980DED"/>
    <w:rsid w:val="00984A8B"/>
    <w:rsid w:val="0098643E"/>
    <w:rsid w:val="00987C17"/>
    <w:rsid w:val="0099520E"/>
    <w:rsid w:val="009955E0"/>
    <w:rsid w:val="009A14A6"/>
    <w:rsid w:val="009A17EF"/>
    <w:rsid w:val="009A2AFC"/>
    <w:rsid w:val="009A30FA"/>
    <w:rsid w:val="009A4752"/>
    <w:rsid w:val="009A545E"/>
    <w:rsid w:val="009A72F6"/>
    <w:rsid w:val="009B0CED"/>
    <w:rsid w:val="009B171F"/>
    <w:rsid w:val="009B1C43"/>
    <w:rsid w:val="009B2216"/>
    <w:rsid w:val="009B30F0"/>
    <w:rsid w:val="009B3586"/>
    <w:rsid w:val="009B4E1D"/>
    <w:rsid w:val="009B7099"/>
    <w:rsid w:val="009B76A9"/>
    <w:rsid w:val="009C05FB"/>
    <w:rsid w:val="009C1973"/>
    <w:rsid w:val="009C1EEA"/>
    <w:rsid w:val="009C2521"/>
    <w:rsid w:val="009C5589"/>
    <w:rsid w:val="009C59A2"/>
    <w:rsid w:val="009D1D60"/>
    <w:rsid w:val="009D2204"/>
    <w:rsid w:val="009D3A1C"/>
    <w:rsid w:val="009D5F58"/>
    <w:rsid w:val="009D75DB"/>
    <w:rsid w:val="009E3E3A"/>
    <w:rsid w:val="009E4018"/>
    <w:rsid w:val="009E741A"/>
    <w:rsid w:val="009E7BD2"/>
    <w:rsid w:val="009F01B0"/>
    <w:rsid w:val="009F187E"/>
    <w:rsid w:val="009F18D9"/>
    <w:rsid w:val="009F1994"/>
    <w:rsid w:val="009F1DD7"/>
    <w:rsid w:val="009F206E"/>
    <w:rsid w:val="009F31B1"/>
    <w:rsid w:val="009F7540"/>
    <w:rsid w:val="00A00D18"/>
    <w:rsid w:val="00A01302"/>
    <w:rsid w:val="00A01434"/>
    <w:rsid w:val="00A028E1"/>
    <w:rsid w:val="00A02EC0"/>
    <w:rsid w:val="00A0572D"/>
    <w:rsid w:val="00A06B1E"/>
    <w:rsid w:val="00A102D6"/>
    <w:rsid w:val="00A1165D"/>
    <w:rsid w:val="00A11883"/>
    <w:rsid w:val="00A14A9B"/>
    <w:rsid w:val="00A159B5"/>
    <w:rsid w:val="00A1623F"/>
    <w:rsid w:val="00A16E86"/>
    <w:rsid w:val="00A17510"/>
    <w:rsid w:val="00A2058A"/>
    <w:rsid w:val="00A21777"/>
    <w:rsid w:val="00A23827"/>
    <w:rsid w:val="00A23ADE"/>
    <w:rsid w:val="00A304A7"/>
    <w:rsid w:val="00A30B23"/>
    <w:rsid w:val="00A31E41"/>
    <w:rsid w:val="00A32FA6"/>
    <w:rsid w:val="00A34077"/>
    <w:rsid w:val="00A35120"/>
    <w:rsid w:val="00A35530"/>
    <w:rsid w:val="00A37289"/>
    <w:rsid w:val="00A37316"/>
    <w:rsid w:val="00A40077"/>
    <w:rsid w:val="00A40DF6"/>
    <w:rsid w:val="00A4179B"/>
    <w:rsid w:val="00A46235"/>
    <w:rsid w:val="00A473F8"/>
    <w:rsid w:val="00A5127C"/>
    <w:rsid w:val="00A543ED"/>
    <w:rsid w:val="00A55891"/>
    <w:rsid w:val="00A5627A"/>
    <w:rsid w:val="00A56C82"/>
    <w:rsid w:val="00A609A8"/>
    <w:rsid w:val="00A67840"/>
    <w:rsid w:val="00A67C85"/>
    <w:rsid w:val="00A70866"/>
    <w:rsid w:val="00A70F4B"/>
    <w:rsid w:val="00A737A7"/>
    <w:rsid w:val="00A80E46"/>
    <w:rsid w:val="00A826D4"/>
    <w:rsid w:val="00A84363"/>
    <w:rsid w:val="00A875E7"/>
    <w:rsid w:val="00A9455C"/>
    <w:rsid w:val="00A95D60"/>
    <w:rsid w:val="00A96394"/>
    <w:rsid w:val="00AA01A8"/>
    <w:rsid w:val="00AA1553"/>
    <w:rsid w:val="00AA23B3"/>
    <w:rsid w:val="00AA6A01"/>
    <w:rsid w:val="00AA6AF6"/>
    <w:rsid w:val="00AB0626"/>
    <w:rsid w:val="00AB4B18"/>
    <w:rsid w:val="00AB567D"/>
    <w:rsid w:val="00AC0F9F"/>
    <w:rsid w:val="00AC3B09"/>
    <w:rsid w:val="00AC585D"/>
    <w:rsid w:val="00AD0FB4"/>
    <w:rsid w:val="00AD1A26"/>
    <w:rsid w:val="00AD36DC"/>
    <w:rsid w:val="00AD4119"/>
    <w:rsid w:val="00AD425C"/>
    <w:rsid w:val="00AD57D8"/>
    <w:rsid w:val="00AE23C7"/>
    <w:rsid w:val="00AE28DA"/>
    <w:rsid w:val="00AE2CD0"/>
    <w:rsid w:val="00AE3F11"/>
    <w:rsid w:val="00AE417F"/>
    <w:rsid w:val="00AE7A4C"/>
    <w:rsid w:val="00AF1C73"/>
    <w:rsid w:val="00AF5170"/>
    <w:rsid w:val="00AF54BB"/>
    <w:rsid w:val="00AF5C73"/>
    <w:rsid w:val="00AF6BF4"/>
    <w:rsid w:val="00AF6C82"/>
    <w:rsid w:val="00B001E8"/>
    <w:rsid w:val="00B00C35"/>
    <w:rsid w:val="00B02D1E"/>
    <w:rsid w:val="00B03384"/>
    <w:rsid w:val="00B041A9"/>
    <w:rsid w:val="00B06FE3"/>
    <w:rsid w:val="00B07170"/>
    <w:rsid w:val="00B07A35"/>
    <w:rsid w:val="00B10812"/>
    <w:rsid w:val="00B11DFA"/>
    <w:rsid w:val="00B120AB"/>
    <w:rsid w:val="00B132E2"/>
    <w:rsid w:val="00B1374F"/>
    <w:rsid w:val="00B13D98"/>
    <w:rsid w:val="00B15E60"/>
    <w:rsid w:val="00B1624D"/>
    <w:rsid w:val="00B1769D"/>
    <w:rsid w:val="00B17C69"/>
    <w:rsid w:val="00B2036E"/>
    <w:rsid w:val="00B21877"/>
    <w:rsid w:val="00B23F6B"/>
    <w:rsid w:val="00B24791"/>
    <w:rsid w:val="00B266C3"/>
    <w:rsid w:val="00B26E6E"/>
    <w:rsid w:val="00B31733"/>
    <w:rsid w:val="00B32E1B"/>
    <w:rsid w:val="00B32F36"/>
    <w:rsid w:val="00B36489"/>
    <w:rsid w:val="00B36A90"/>
    <w:rsid w:val="00B36BD0"/>
    <w:rsid w:val="00B37265"/>
    <w:rsid w:val="00B376CA"/>
    <w:rsid w:val="00B4053E"/>
    <w:rsid w:val="00B4113F"/>
    <w:rsid w:val="00B434BD"/>
    <w:rsid w:val="00B4480D"/>
    <w:rsid w:val="00B44D9E"/>
    <w:rsid w:val="00B45031"/>
    <w:rsid w:val="00B45BA8"/>
    <w:rsid w:val="00B50042"/>
    <w:rsid w:val="00B500BE"/>
    <w:rsid w:val="00B54B45"/>
    <w:rsid w:val="00B5629F"/>
    <w:rsid w:val="00B56849"/>
    <w:rsid w:val="00B60839"/>
    <w:rsid w:val="00B623E4"/>
    <w:rsid w:val="00B62CEA"/>
    <w:rsid w:val="00B640DC"/>
    <w:rsid w:val="00B65B4A"/>
    <w:rsid w:val="00B70A13"/>
    <w:rsid w:val="00B70AF6"/>
    <w:rsid w:val="00B720A4"/>
    <w:rsid w:val="00B73FCD"/>
    <w:rsid w:val="00B75C43"/>
    <w:rsid w:val="00B8033C"/>
    <w:rsid w:val="00B80F74"/>
    <w:rsid w:val="00B87C55"/>
    <w:rsid w:val="00B90CE0"/>
    <w:rsid w:val="00B92CF4"/>
    <w:rsid w:val="00B930E8"/>
    <w:rsid w:val="00B93364"/>
    <w:rsid w:val="00B9408D"/>
    <w:rsid w:val="00B9543C"/>
    <w:rsid w:val="00B958FF"/>
    <w:rsid w:val="00B9636E"/>
    <w:rsid w:val="00B97502"/>
    <w:rsid w:val="00BA12E9"/>
    <w:rsid w:val="00BA1A29"/>
    <w:rsid w:val="00BA3986"/>
    <w:rsid w:val="00BA5B1E"/>
    <w:rsid w:val="00BA62BF"/>
    <w:rsid w:val="00BA7953"/>
    <w:rsid w:val="00BB152F"/>
    <w:rsid w:val="00BB2B3D"/>
    <w:rsid w:val="00BB6495"/>
    <w:rsid w:val="00BB7C64"/>
    <w:rsid w:val="00BB7D16"/>
    <w:rsid w:val="00BC10FA"/>
    <w:rsid w:val="00BC2F9C"/>
    <w:rsid w:val="00BC336C"/>
    <w:rsid w:val="00BC3AF6"/>
    <w:rsid w:val="00BC5FA1"/>
    <w:rsid w:val="00BD40BB"/>
    <w:rsid w:val="00BD4398"/>
    <w:rsid w:val="00BD4CBE"/>
    <w:rsid w:val="00BD5B52"/>
    <w:rsid w:val="00BE04DC"/>
    <w:rsid w:val="00BE4BF4"/>
    <w:rsid w:val="00BE61E7"/>
    <w:rsid w:val="00BE64AC"/>
    <w:rsid w:val="00BE6C63"/>
    <w:rsid w:val="00BF213E"/>
    <w:rsid w:val="00BF36A2"/>
    <w:rsid w:val="00BF3849"/>
    <w:rsid w:val="00BF555C"/>
    <w:rsid w:val="00BF5C71"/>
    <w:rsid w:val="00C00C43"/>
    <w:rsid w:val="00C00D90"/>
    <w:rsid w:val="00C0194C"/>
    <w:rsid w:val="00C0275B"/>
    <w:rsid w:val="00C0299F"/>
    <w:rsid w:val="00C05A53"/>
    <w:rsid w:val="00C130FB"/>
    <w:rsid w:val="00C15125"/>
    <w:rsid w:val="00C16643"/>
    <w:rsid w:val="00C16FE6"/>
    <w:rsid w:val="00C17367"/>
    <w:rsid w:val="00C22040"/>
    <w:rsid w:val="00C25D93"/>
    <w:rsid w:val="00C26303"/>
    <w:rsid w:val="00C26C83"/>
    <w:rsid w:val="00C3486C"/>
    <w:rsid w:val="00C352AF"/>
    <w:rsid w:val="00C361DF"/>
    <w:rsid w:val="00C417D5"/>
    <w:rsid w:val="00C428DF"/>
    <w:rsid w:val="00C4341B"/>
    <w:rsid w:val="00C50B1F"/>
    <w:rsid w:val="00C51304"/>
    <w:rsid w:val="00C53987"/>
    <w:rsid w:val="00C55D5E"/>
    <w:rsid w:val="00C55DF9"/>
    <w:rsid w:val="00C60BD4"/>
    <w:rsid w:val="00C6170E"/>
    <w:rsid w:val="00C629D2"/>
    <w:rsid w:val="00C62FB5"/>
    <w:rsid w:val="00C63A88"/>
    <w:rsid w:val="00C64863"/>
    <w:rsid w:val="00C65C0B"/>
    <w:rsid w:val="00C66290"/>
    <w:rsid w:val="00C70D35"/>
    <w:rsid w:val="00C744D0"/>
    <w:rsid w:val="00C748A5"/>
    <w:rsid w:val="00C756F4"/>
    <w:rsid w:val="00C75C34"/>
    <w:rsid w:val="00C802BE"/>
    <w:rsid w:val="00C82688"/>
    <w:rsid w:val="00C82913"/>
    <w:rsid w:val="00C8429F"/>
    <w:rsid w:val="00C84982"/>
    <w:rsid w:val="00C9024D"/>
    <w:rsid w:val="00C90E89"/>
    <w:rsid w:val="00C92299"/>
    <w:rsid w:val="00C93F5A"/>
    <w:rsid w:val="00C93FD8"/>
    <w:rsid w:val="00C94D53"/>
    <w:rsid w:val="00C956B4"/>
    <w:rsid w:val="00C9787B"/>
    <w:rsid w:val="00CA08CC"/>
    <w:rsid w:val="00CA164E"/>
    <w:rsid w:val="00CA2BBE"/>
    <w:rsid w:val="00CA45D1"/>
    <w:rsid w:val="00CA6952"/>
    <w:rsid w:val="00CB0065"/>
    <w:rsid w:val="00CB0771"/>
    <w:rsid w:val="00CB0DA3"/>
    <w:rsid w:val="00CB5030"/>
    <w:rsid w:val="00CB70AF"/>
    <w:rsid w:val="00CC32CA"/>
    <w:rsid w:val="00CC6B66"/>
    <w:rsid w:val="00CD0220"/>
    <w:rsid w:val="00CD0508"/>
    <w:rsid w:val="00CD0CEB"/>
    <w:rsid w:val="00CD0D1A"/>
    <w:rsid w:val="00CD1951"/>
    <w:rsid w:val="00CD19A1"/>
    <w:rsid w:val="00CD2E14"/>
    <w:rsid w:val="00CD4ACE"/>
    <w:rsid w:val="00CD55D8"/>
    <w:rsid w:val="00CD6E95"/>
    <w:rsid w:val="00CD75FB"/>
    <w:rsid w:val="00CD7A82"/>
    <w:rsid w:val="00CD7A8D"/>
    <w:rsid w:val="00CE0252"/>
    <w:rsid w:val="00CE4BC3"/>
    <w:rsid w:val="00CF1EED"/>
    <w:rsid w:val="00CF2F48"/>
    <w:rsid w:val="00CF360C"/>
    <w:rsid w:val="00CF39EF"/>
    <w:rsid w:val="00CF679D"/>
    <w:rsid w:val="00D01122"/>
    <w:rsid w:val="00D049AB"/>
    <w:rsid w:val="00D04D76"/>
    <w:rsid w:val="00D056CC"/>
    <w:rsid w:val="00D10020"/>
    <w:rsid w:val="00D10CA9"/>
    <w:rsid w:val="00D123D7"/>
    <w:rsid w:val="00D13167"/>
    <w:rsid w:val="00D146FF"/>
    <w:rsid w:val="00D148C8"/>
    <w:rsid w:val="00D149CC"/>
    <w:rsid w:val="00D14E95"/>
    <w:rsid w:val="00D15C9C"/>
    <w:rsid w:val="00D15F58"/>
    <w:rsid w:val="00D1627E"/>
    <w:rsid w:val="00D229C8"/>
    <w:rsid w:val="00D22D16"/>
    <w:rsid w:val="00D23110"/>
    <w:rsid w:val="00D23BF2"/>
    <w:rsid w:val="00D23DFF"/>
    <w:rsid w:val="00D252E7"/>
    <w:rsid w:val="00D25EDC"/>
    <w:rsid w:val="00D3083A"/>
    <w:rsid w:val="00D323C2"/>
    <w:rsid w:val="00D32DF2"/>
    <w:rsid w:val="00D33505"/>
    <w:rsid w:val="00D3653E"/>
    <w:rsid w:val="00D3692F"/>
    <w:rsid w:val="00D37118"/>
    <w:rsid w:val="00D461BE"/>
    <w:rsid w:val="00D469CA"/>
    <w:rsid w:val="00D478B4"/>
    <w:rsid w:val="00D50E00"/>
    <w:rsid w:val="00D50F29"/>
    <w:rsid w:val="00D51BF6"/>
    <w:rsid w:val="00D56784"/>
    <w:rsid w:val="00D56D19"/>
    <w:rsid w:val="00D57E06"/>
    <w:rsid w:val="00D60DDE"/>
    <w:rsid w:val="00D65D7E"/>
    <w:rsid w:val="00D668CB"/>
    <w:rsid w:val="00D670A6"/>
    <w:rsid w:val="00D7228A"/>
    <w:rsid w:val="00D7388A"/>
    <w:rsid w:val="00D7512F"/>
    <w:rsid w:val="00D7541D"/>
    <w:rsid w:val="00D76C3E"/>
    <w:rsid w:val="00D811F4"/>
    <w:rsid w:val="00D81662"/>
    <w:rsid w:val="00D86B23"/>
    <w:rsid w:val="00D86FFA"/>
    <w:rsid w:val="00D900C7"/>
    <w:rsid w:val="00D933CE"/>
    <w:rsid w:val="00D9637C"/>
    <w:rsid w:val="00D96598"/>
    <w:rsid w:val="00DA1DD2"/>
    <w:rsid w:val="00DA2BFE"/>
    <w:rsid w:val="00DA3951"/>
    <w:rsid w:val="00DA6D4D"/>
    <w:rsid w:val="00DA70BC"/>
    <w:rsid w:val="00DB1C6A"/>
    <w:rsid w:val="00DB2F95"/>
    <w:rsid w:val="00DB3943"/>
    <w:rsid w:val="00DB498F"/>
    <w:rsid w:val="00DB5BAA"/>
    <w:rsid w:val="00DB5FE6"/>
    <w:rsid w:val="00DB746A"/>
    <w:rsid w:val="00DB7F76"/>
    <w:rsid w:val="00DC06C4"/>
    <w:rsid w:val="00DC158B"/>
    <w:rsid w:val="00DC2F84"/>
    <w:rsid w:val="00DC569D"/>
    <w:rsid w:val="00DC62D2"/>
    <w:rsid w:val="00DC6322"/>
    <w:rsid w:val="00DD155E"/>
    <w:rsid w:val="00DD487D"/>
    <w:rsid w:val="00DD4E02"/>
    <w:rsid w:val="00DD6472"/>
    <w:rsid w:val="00DD7277"/>
    <w:rsid w:val="00DD7513"/>
    <w:rsid w:val="00DD78B5"/>
    <w:rsid w:val="00DE14B3"/>
    <w:rsid w:val="00DE2428"/>
    <w:rsid w:val="00DE2E8D"/>
    <w:rsid w:val="00DE7738"/>
    <w:rsid w:val="00DF0436"/>
    <w:rsid w:val="00DF0578"/>
    <w:rsid w:val="00DF0B61"/>
    <w:rsid w:val="00DF1222"/>
    <w:rsid w:val="00DF24DB"/>
    <w:rsid w:val="00DF2F29"/>
    <w:rsid w:val="00DF453F"/>
    <w:rsid w:val="00DF5149"/>
    <w:rsid w:val="00E002AB"/>
    <w:rsid w:val="00E002C3"/>
    <w:rsid w:val="00E005A3"/>
    <w:rsid w:val="00E00BE6"/>
    <w:rsid w:val="00E010BB"/>
    <w:rsid w:val="00E01614"/>
    <w:rsid w:val="00E017B4"/>
    <w:rsid w:val="00E01B65"/>
    <w:rsid w:val="00E022BB"/>
    <w:rsid w:val="00E03654"/>
    <w:rsid w:val="00E03C86"/>
    <w:rsid w:val="00E045A5"/>
    <w:rsid w:val="00E05084"/>
    <w:rsid w:val="00E0564E"/>
    <w:rsid w:val="00E064B7"/>
    <w:rsid w:val="00E06590"/>
    <w:rsid w:val="00E15F38"/>
    <w:rsid w:val="00E16230"/>
    <w:rsid w:val="00E1709C"/>
    <w:rsid w:val="00E17DCA"/>
    <w:rsid w:val="00E212AF"/>
    <w:rsid w:val="00E2202E"/>
    <w:rsid w:val="00E24676"/>
    <w:rsid w:val="00E25361"/>
    <w:rsid w:val="00E267A9"/>
    <w:rsid w:val="00E27DD8"/>
    <w:rsid w:val="00E31C7B"/>
    <w:rsid w:val="00E33E09"/>
    <w:rsid w:val="00E33FE1"/>
    <w:rsid w:val="00E36F08"/>
    <w:rsid w:val="00E3759F"/>
    <w:rsid w:val="00E42984"/>
    <w:rsid w:val="00E4418A"/>
    <w:rsid w:val="00E44AEC"/>
    <w:rsid w:val="00E4576E"/>
    <w:rsid w:val="00E51B72"/>
    <w:rsid w:val="00E628AC"/>
    <w:rsid w:val="00E6388B"/>
    <w:rsid w:val="00E63D8A"/>
    <w:rsid w:val="00E63DED"/>
    <w:rsid w:val="00E64040"/>
    <w:rsid w:val="00E704D0"/>
    <w:rsid w:val="00E71E12"/>
    <w:rsid w:val="00E736CE"/>
    <w:rsid w:val="00E73979"/>
    <w:rsid w:val="00E749A3"/>
    <w:rsid w:val="00E77F86"/>
    <w:rsid w:val="00E808CE"/>
    <w:rsid w:val="00E80B3F"/>
    <w:rsid w:val="00E83495"/>
    <w:rsid w:val="00E9054D"/>
    <w:rsid w:val="00E91047"/>
    <w:rsid w:val="00E92CF6"/>
    <w:rsid w:val="00E956A6"/>
    <w:rsid w:val="00E9766B"/>
    <w:rsid w:val="00E97FC0"/>
    <w:rsid w:val="00EA1117"/>
    <w:rsid w:val="00EA1EA6"/>
    <w:rsid w:val="00EA2942"/>
    <w:rsid w:val="00EA4C06"/>
    <w:rsid w:val="00EA68BC"/>
    <w:rsid w:val="00EA6A4F"/>
    <w:rsid w:val="00EB22CD"/>
    <w:rsid w:val="00EB27FA"/>
    <w:rsid w:val="00EB539D"/>
    <w:rsid w:val="00EB5925"/>
    <w:rsid w:val="00EB5ED4"/>
    <w:rsid w:val="00EB616B"/>
    <w:rsid w:val="00EC1F12"/>
    <w:rsid w:val="00EC2756"/>
    <w:rsid w:val="00EC41A4"/>
    <w:rsid w:val="00EC659E"/>
    <w:rsid w:val="00EC71B9"/>
    <w:rsid w:val="00ED304C"/>
    <w:rsid w:val="00ED3AE3"/>
    <w:rsid w:val="00ED3BA8"/>
    <w:rsid w:val="00ED3E1E"/>
    <w:rsid w:val="00ED4ECE"/>
    <w:rsid w:val="00ED5292"/>
    <w:rsid w:val="00EE3015"/>
    <w:rsid w:val="00EE416A"/>
    <w:rsid w:val="00EE44B4"/>
    <w:rsid w:val="00EE7B68"/>
    <w:rsid w:val="00EF34C3"/>
    <w:rsid w:val="00EF5C6D"/>
    <w:rsid w:val="00EF6D78"/>
    <w:rsid w:val="00F0048F"/>
    <w:rsid w:val="00F00F3F"/>
    <w:rsid w:val="00F0124B"/>
    <w:rsid w:val="00F01F24"/>
    <w:rsid w:val="00F02D94"/>
    <w:rsid w:val="00F03027"/>
    <w:rsid w:val="00F032DD"/>
    <w:rsid w:val="00F044E2"/>
    <w:rsid w:val="00F0505E"/>
    <w:rsid w:val="00F10A3B"/>
    <w:rsid w:val="00F15A7D"/>
    <w:rsid w:val="00F224AA"/>
    <w:rsid w:val="00F23331"/>
    <w:rsid w:val="00F250EE"/>
    <w:rsid w:val="00F25315"/>
    <w:rsid w:val="00F25463"/>
    <w:rsid w:val="00F25791"/>
    <w:rsid w:val="00F330A7"/>
    <w:rsid w:val="00F335AB"/>
    <w:rsid w:val="00F3636C"/>
    <w:rsid w:val="00F3653B"/>
    <w:rsid w:val="00F407B6"/>
    <w:rsid w:val="00F42360"/>
    <w:rsid w:val="00F42B32"/>
    <w:rsid w:val="00F43704"/>
    <w:rsid w:val="00F4384B"/>
    <w:rsid w:val="00F444F1"/>
    <w:rsid w:val="00F447BD"/>
    <w:rsid w:val="00F452FD"/>
    <w:rsid w:val="00F45913"/>
    <w:rsid w:val="00F47C3D"/>
    <w:rsid w:val="00F5004F"/>
    <w:rsid w:val="00F52507"/>
    <w:rsid w:val="00F52961"/>
    <w:rsid w:val="00F549F8"/>
    <w:rsid w:val="00F55E2F"/>
    <w:rsid w:val="00F56635"/>
    <w:rsid w:val="00F60560"/>
    <w:rsid w:val="00F61106"/>
    <w:rsid w:val="00F612EA"/>
    <w:rsid w:val="00F62CF6"/>
    <w:rsid w:val="00F638DE"/>
    <w:rsid w:val="00F6498C"/>
    <w:rsid w:val="00F65723"/>
    <w:rsid w:val="00F65D93"/>
    <w:rsid w:val="00F65DA5"/>
    <w:rsid w:val="00F65E35"/>
    <w:rsid w:val="00F70942"/>
    <w:rsid w:val="00F70DE1"/>
    <w:rsid w:val="00F71FF0"/>
    <w:rsid w:val="00F72BBB"/>
    <w:rsid w:val="00F73669"/>
    <w:rsid w:val="00F7586F"/>
    <w:rsid w:val="00F8112E"/>
    <w:rsid w:val="00F8181E"/>
    <w:rsid w:val="00F81F66"/>
    <w:rsid w:val="00F83BFE"/>
    <w:rsid w:val="00F86F47"/>
    <w:rsid w:val="00F93063"/>
    <w:rsid w:val="00F93AF8"/>
    <w:rsid w:val="00F95A6D"/>
    <w:rsid w:val="00F95ECC"/>
    <w:rsid w:val="00FA65F4"/>
    <w:rsid w:val="00FB0EAF"/>
    <w:rsid w:val="00FB1050"/>
    <w:rsid w:val="00FB2042"/>
    <w:rsid w:val="00FB3C95"/>
    <w:rsid w:val="00FB4844"/>
    <w:rsid w:val="00FB49BE"/>
    <w:rsid w:val="00FB52C3"/>
    <w:rsid w:val="00FB66EC"/>
    <w:rsid w:val="00FB6DDA"/>
    <w:rsid w:val="00FC2219"/>
    <w:rsid w:val="00FC4B46"/>
    <w:rsid w:val="00FC4D50"/>
    <w:rsid w:val="00FC620A"/>
    <w:rsid w:val="00FC7F11"/>
    <w:rsid w:val="00FD1604"/>
    <w:rsid w:val="00FD2663"/>
    <w:rsid w:val="00FD4794"/>
    <w:rsid w:val="00FD60A2"/>
    <w:rsid w:val="00FD6685"/>
    <w:rsid w:val="00FE0F78"/>
    <w:rsid w:val="00FE118A"/>
    <w:rsid w:val="00FE4179"/>
    <w:rsid w:val="00FE69A9"/>
    <w:rsid w:val="00FE6F8C"/>
    <w:rsid w:val="00FF48F9"/>
    <w:rsid w:val="00FF5C4A"/>
    <w:rsid w:val="00FF6A64"/>
    <w:rsid w:val="00FF79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8"/>
        <o:r id="V:Rule2" type="callout" idref="#_x0000_s1029"/>
        <o:r id="V:Rule3" type="callout" idref="#_x0000_s1027"/>
        <o:r id="V:Rule4" type="callout" idref="#_x0000_s1030"/>
        <o:r id="V:Rule5" type="callout" idref="#_x0000_s1031"/>
        <o:r id="V:Rule6"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F4"/>
  </w:style>
  <w:style w:type="paragraph" w:styleId="1">
    <w:name w:val="heading 1"/>
    <w:basedOn w:val="a"/>
    <w:next w:val="a"/>
    <w:link w:val="10"/>
    <w:uiPriority w:val="9"/>
    <w:qFormat/>
    <w:rsid w:val="001C4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4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40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0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40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401A"/>
    <w:rPr>
      <w:rFonts w:asciiTheme="majorHAnsi" w:eastAsiaTheme="majorEastAsia" w:hAnsiTheme="majorHAnsi" w:cstheme="majorBidi"/>
      <w:b/>
      <w:bCs/>
      <w:color w:val="4F81BD" w:themeColor="accent1"/>
    </w:rPr>
  </w:style>
  <w:style w:type="paragraph" w:styleId="a3">
    <w:name w:val="No Spacing"/>
    <w:uiPriority w:val="1"/>
    <w:qFormat/>
    <w:rsid w:val="001C401A"/>
    <w:pPr>
      <w:spacing w:after="0" w:line="240" w:lineRule="auto"/>
    </w:pPr>
  </w:style>
  <w:style w:type="paragraph" w:styleId="a4">
    <w:name w:val="Normal (Web)"/>
    <w:basedOn w:val="a"/>
    <w:uiPriority w:val="99"/>
    <w:unhideWhenUsed/>
    <w:rsid w:val="00FA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65F4"/>
    <w:rPr>
      <w:color w:val="0000FF"/>
      <w:u w:val="single"/>
    </w:rPr>
  </w:style>
  <w:style w:type="paragraph" w:styleId="a6">
    <w:name w:val="List Paragraph"/>
    <w:basedOn w:val="a"/>
    <w:uiPriority w:val="34"/>
    <w:qFormat/>
    <w:rsid w:val="00FA65F4"/>
    <w:pPr>
      <w:ind w:left="720"/>
      <w:contextualSpacing/>
    </w:pPr>
  </w:style>
  <w:style w:type="table" w:styleId="a7">
    <w:name w:val="Table Grid"/>
    <w:basedOn w:val="a1"/>
    <w:uiPriority w:val="59"/>
    <w:rsid w:val="00FA6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A65F4"/>
    <w:pPr>
      <w:spacing w:after="0" w:line="240" w:lineRule="auto"/>
      <w:jc w:val="center"/>
    </w:pPr>
    <w:rPr>
      <w:rFonts w:ascii="Times New Roman" w:eastAsia="Times New Roman" w:hAnsi="Times New Roman" w:cs="Times New Roman"/>
      <w:sz w:val="28"/>
      <w:szCs w:val="24"/>
      <w:lang w:val="uk-UA" w:eastAsia="ru-RU"/>
    </w:rPr>
  </w:style>
  <w:style w:type="character" w:customStyle="1" w:styleId="a9">
    <w:name w:val="Назва Знак"/>
    <w:basedOn w:val="a0"/>
    <w:link w:val="a8"/>
    <w:rsid w:val="00FA65F4"/>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kola.ostriv.in.ua/" TargetMode="External"/><Relationship Id="rId12" Type="http://schemas.openxmlformats.org/officeDocument/2006/relationships/hyperlink" Target="http://www.prazdni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textreferat.com/" TargetMode="External"/><Relationship Id="rId11" Type="http://schemas.openxmlformats.org/officeDocument/2006/relationships/hyperlink" Target="javascript:void(0);" TargetMode="External"/><Relationship Id="rId5" Type="http://schemas.openxmlformats.org/officeDocument/2006/relationships/hyperlink" Target="http://www.psyh.kiev.ua/"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5743</Words>
  <Characters>3275</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Владиславовна</dc:creator>
  <cp:keywords/>
  <dc:description/>
  <cp:lastModifiedBy>User</cp:lastModifiedBy>
  <cp:revision>5</cp:revision>
  <dcterms:created xsi:type="dcterms:W3CDTF">2012-10-28T06:56:00Z</dcterms:created>
  <dcterms:modified xsi:type="dcterms:W3CDTF">2013-10-31T18:09:00Z</dcterms:modified>
</cp:coreProperties>
</file>