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82" w:rsidRDefault="00DF5682" w:rsidP="00DF5682">
      <w:pPr>
        <w:jc w:val="center"/>
        <w:rPr>
          <w:b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5775" cy="6477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682" w:rsidRPr="003D6B8C" w:rsidRDefault="00DF5682" w:rsidP="00DF5682">
      <w:pPr>
        <w:jc w:val="center"/>
      </w:pPr>
      <w:proofErr w:type="spellStart"/>
      <w:r w:rsidRPr="003D6B8C">
        <w:t>Відділ</w:t>
      </w:r>
      <w:proofErr w:type="spellEnd"/>
      <w:r w:rsidRPr="003D6B8C">
        <w:t xml:space="preserve"> </w:t>
      </w:r>
      <w:proofErr w:type="spellStart"/>
      <w:r w:rsidRPr="003D6B8C">
        <w:t>освіти</w:t>
      </w:r>
      <w:proofErr w:type="spellEnd"/>
      <w:r w:rsidRPr="003D6B8C">
        <w:t xml:space="preserve"> </w:t>
      </w:r>
      <w:proofErr w:type="spellStart"/>
      <w:r w:rsidRPr="003D6B8C">
        <w:t>виконкому</w:t>
      </w:r>
      <w:proofErr w:type="spellEnd"/>
      <w:r w:rsidRPr="003D6B8C">
        <w:t xml:space="preserve"> </w:t>
      </w:r>
      <w:proofErr w:type="spellStart"/>
      <w:r w:rsidRPr="003D6B8C">
        <w:t>Жовтоводської</w:t>
      </w:r>
      <w:proofErr w:type="spellEnd"/>
      <w:r w:rsidRPr="003D6B8C">
        <w:t xml:space="preserve"> </w:t>
      </w:r>
      <w:proofErr w:type="spellStart"/>
      <w:r w:rsidRPr="003D6B8C">
        <w:t>міської</w:t>
      </w:r>
      <w:proofErr w:type="spellEnd"/>
      <w:r w:rsidRPr="003D6B8C">
        <w:t xml:space="preserve"> ради</w:t>
      </w:r>
    </w:p>
    <w:p w:rsidR="00DF5682" w:rsidRPr="000D0BA8" w:rsidRDefault="00DF5682" w:rsidP="00DF5682">
      <w:pPr>
        <w:jc w:val="center"/>
        <w:rPr>
          <w:b/>
        </w:rPr>
      </w:pPr>
      <w:r w:rsidRPr="000D0BA8">
        <w:rPr>
          <w:b/>
        </w:rPr>
        <w:t xml:space="preserve"> </w:t>
      </w:r>
      <w:proofErr w:type="spellStart"/>
      <w:r w:rsidRPr="000D0BA8">
        <w:rPr>
          <w:b/>
        </w:rPr>
        <w:t>Комунальний</w:t>
      </w:r>
      <w:proofErr w:type="spellEnd"/>
      <w:r w:rsidRPr="000D0BA8">
        <w:rPr>
          <w:b/>
        </w:rPr>
        <w:t xml:space="preserve"> заклад </w:t>
      </w:r>
      <w:proofErr w:type="spellStart"/>
      <w:r w:rsidRPr="000D0BA8">
        <w:rPr>
          <w:b/>
        </w:rPr>
        <w:t>освіти</w:t>
      </w:r>
      <w:proofErr w:type="spellEnd"/>
    </w:p>
    <w:p w:rsidR="00DF5682" w:rsidRPr="000D0BA8" w:rsidRDefault="00DF5682" w:rsidP="00DF5682">
      <w:pPr>
        <w:jc w:val="center"/>
        <w:rPr>
          <w:b/>
        </w:rPr>
      </w:pPr>
      <w:proofErr w:type="spellStart"/>
      <w:r w:rsidRPr="000D0BA8">
        <w:rPr>
          <w:b/>
        </w:rPr>
        <w:t>середня</w:t>
      </w:r>
      <w:proofErr w:type="spellEnd"/>
      <w:r w:rsidRPr="000D0BA8">
        <w:rPr>
          <w:b/>
        </w:rPr>
        <w:t xml:space="preserve"> </w:t>
      </w:r>
      <w:proofErr w:type="spellStart"/>
      <w:r w:rsidRPr="000D0BA8">
        <w:rPr>
          <w:b/>
        </w:rPr>
        <w:t>загальноосвітня</w:t>
      </w:r>
      <w:proofErr w:type="spellEnd"/>
      <w:r w:rsidRPr="000D0BA8">
        <w:rPr>
          <w:b/>
        </w:rPr>
        <w:t xml:space="preserve"> школа № 12 </w:t>
      </w:r>
      <w:proofErr w:type="spellStart"/>
      <w:r w:rsidRPr="000D0BA8">
        <w:rPr>
          <w:b/>
        </w:rPr>
        <w:t>з</w:t>
      </w:r>
      <w:proofErr w:type="spellEnd"/>
      <w:r w:rsidRPr="000D0BA8">
        <w:rPr>
          <w:b/>
        </w:rPr>
        <w:t xml:space="preserve"> </w:t>
      </w:r>
      <w:proofErr w:type="spellStart"/>
      <w:proofErr w:type="gramStart"/>
      <w:r w:rsidRPr="000D0BA8">
        <w:rPr>
          <w:b/>
        </w:rPr>
        <w:t>проф</w:t>
      </w:r>
      <w:proofErr w:type="gramEnd"/>
      <w:r w:rsidRPr="000D0BA8">
        <w:rPr>
          <w:b/>
        </w:rPr>
        <w:t>ільними</w:t>
      </w:r>
      <w:proofErr w:type="spellEnd"/>
      <w:r w:rsidRPr="000D0BA8">
        <w:rPr>
          <w:b/>
        </w:rPr>
        <w:t xml:space="preserve"> </w:t>
      </w:r>
      <w:proofErr w:type="spellStart"/>
      <w:r w:rsidRPr="000D0BA8">
        <w:rPr>
          <w:b/>
        </w:rPr>
        <w:t>класами</w:t>
      </w:r>
      <w:proofErr w:type="spellEnd"/>
    </w:p>
    <w:p w:rsidR="00DF5682" w:rsidRPr="00DF5682" w:rsidRDefault="00DF5682" w:rsidP="00DF5682">
      <w:pPr>
        <w:jc w:val="center"/>
        <w:rPr>
          <w:b/>
          <w:lang w:val="uk-UA"/>
        </w:rPr>
      </w:pPr>
    </w:p>
    <w:p w:rsidR="00DF5682" w:rsidRDefault="00DF5682" w:rsidP="00DF5682">
      <w:pPr>
        <w:jc w:val="right"/>
        <w:rPr>
          <w:lang w:val="uk-UA"/>
        </w:rPr>
      </w:pPr>
      <w:r w:rsidRPr="00453FF3">
        <w:rPr>
          <w:lang w:val="uk-UA"/>
        </w:rPr>
        <w:t>Начальнику відділу освіти</w:t>
      </w:r>
      <w:r>
        <w:rPr>
          <w:lang w:val="uk-UA"/>
        </w:rPr>
        <w:t xml:space="preserve"> виконкому </w:t>
      </w:r>
    </w:p>
    <w:p w:rsidR="00DF5682" w:rsidRDefault="00DF5682" w:rsidP="00DF5682">
      <w:pPr>
        <w:jc w:val="right"/>
        <w:rPr>
          <w:lang w:val="uk-UA"/>
        </w:rPr>
      </w:pPr>
      <w:proofErr w:type="spellStart"/>
      <w:r>
        <w:rPr>
          <w:lang w:val="uk-UA"/>
        </w:rPr>
        <w:t>Жовтоводської</w:t>
      </w:r>
      <w:proofErr w:type="spellEnd"/>
      <w:r>
        <w:rPr>
          <w:lang w:val="uk-UA"/>
        </w:rPr>
        <w:t xml:space="preserve"> міської ради</w:t>
      </w:r>
    </w:p>
    <w:p w:rsidR="00DF5682" w:rsidRDefault="00DF5682" w:rsidP="00DF5682">
      <w:pPr>
        <w:jc w:val="right"/>
        <w:rPr>
          <w:lang w:val="uk-UA"/>
        </w:rPr>
      </w:pPr>
      <w:proofErr w:type="spellStart"/>
      <w:r>
        <w:rPr>
          <w:lang w:val="uk-UA"/>
        </w:rPr>
        <w:t>Левіній</w:t>
      </w:r>
      <w:proofErr w:type="spellEnd"/>
      <w:r>
        <w:rPr>
          <w:lang w:val="uk-UA"/>
        </w:rPr>
        <w:t xml:space="preserve"> Л.В.</w:t>
      </w:r>
    </w:p>
    <w:p w:rsidR="00DF5682" w:rsidRDefault="00DF5682" w:rsidP="00DF5682">
      <w:pPr>
        <w:jc w:val="center"/>
        <w:rPr>
          <w:b/>
          <w:lang w:val="uk-UA"/>
        </w:rPr>
      </w:pPr>
    </w:p>
    <w:p w:rsidR="00DF5682" w:rsidRDefault="00DF5682" w:rsidP="00DF5682">
      <w:pPr>
        <w:jc w:val="center"/>
        <w:rPr>
          <w:b/>
          <w:lang w:val="uk-UA"/>
        </w:rPr>
      </w:pPr>
      <w:r w:rsidRPr="001F5ED4">
        <w:rPr>
          <w:b/>
          <w:lang w:val="uk-UA"/>
        </w:rPr>
        <w:t xml:space="preserve">План </w:t>
      </w:r>
    </w:p>
    <w:p w:rsidR="00DF5682" w:rsidRPr="001F5ED4" w:rsidRDefault="00DF5682" w:rsidP="00DF5682">
      <w:pPr>
        <w:jc w:val="center"/>
        <w:rPr>
          <w:b/>
          <w:lang w:val="uk-UA"/>
        </w:rPr>
      </w:pPr>
      <w:r>
        <w:rPr>
          <w:color w:val="000000"/>
          <w:spacing w:val="2"/>
          <w:w w:val="105"/>
          <w:lang w:val="uk-UA"/>
        </w:rPr>
        <w:t>заходів в рамках  естафети пам’яті «Слава визволителям України»</w:t>
      </w:r>
    </w:p>
    <w:tbl>
      <w:tblPr>
        <w:tblStyle w:val="ac"/>
        <w:tblW w:w="0" w:type="auto"/>
        <w:tblLook w:val="04A0"/>
      </w:tblPr>
      <w:tblGrid>
        <w:gridCol w:w="1969"/>
        <w:gridCol w:w="7495"/>
      </w:tblGrid>
      <w:tr w:rsidR="003942E1" w:rsidRPr="00C46451" w:rsidTr="003942E1">
        <w:tc>
          <w:tcPr>
            <w:tcW w:w="1969" w:type="dxa"/>
          </w:tcPr>
          <w:p w:rsidR="003942E1" w:rsidRPr="00C46451" w:rsidRDefault="003942E1" w:rsidP="002A6226">
            <w:pPr>
              <w:jc w:val="center"/>
              <w:rPr>
                <w:b/>
                <w:lang w:val="uk-UA"/>
              </w:rPr>
            </w:pPr>
            <w:r w:rsidRPr="00C46451">
              <w:rPr>
                <w:b/>
                <w:lang w:val="uk-UA"/>
              </w:rPr>
              <w:t xml:space="preserve">Місяць </w:t>
            </w:r>
          </w:p>
        </w:tc>
        <w:tc>
          <w:tcPr>
            <w:tcW w:w="7495" w:type="dxa"/>
          </w:tcPr>
          <w:p w:rsidR="003942E1" w:rsidRPr="00C46451" w:rsidRDefault="003942E1" w:rsidP="002A6226">
            <w:pPr>
              <w:jc w:val="center"/>
              <w:rPr>
                <w:b/>
                <w:lang w:val="uk-UA"/>
              </w:rPr>
            </w:pPr>
            <w:r w:rsidRPr="00C46451">
              <w:rPr>
                <w:b/>
                <w:lang w:val="uk-UA"/>
              </w:rPr>
              <w:t xml:space="preserve">Назва заходу </w:t>
            </w:r>
          </w:p>
        </w:tc>
      </w:tr>
      <w:tr w:rsidR="00380BBF" w:rsidRPr="00380BBF" w:rsidTr="003942E1">
        <w:tc>
          <w:tcPr>
            <w:tcW w:w="1969" w:type="dxa"/>
          </w:tcPr>
          <w:p w:rsidR="00380BBF" w:rsidRDefault="00380BBF" w:rsidP="002A62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  <w:p w:rsidR="00380BBF" w:rsidRDefault="00380BBF" w:rsidP="002A6226">
            <w:pPr>
              <w:jc w:val="center"/>
              <w:rPr>
                <w:lang w:val="uk-UA"/>
              </w:rPr>
            </w:pPr>
          </w:p>
        </w:tc>
        <w:tc>
          <w:tcPr>
            <w:tcW w:w="7495" w:type="dxa"/>
          </w:tcPr>
          <w:p w:rsidR="00380BBF" w:rsidRDefault="00380BBF" w:rsidP="002A6226">
            <w:pPr>
              <w:spacing w:line="182" w:lineRule="exact"/>
              <w:ind w:right="326"/>
              <w:rPr>
                <w:color w:val="000000"/>
                <w:spacing w:val="-2"/>
                <w:w w:val="105"/>
                <w:lang w:val="uk-UA"/>
              </w:rPr>
            </w:pPr>
            <w:r w:rsidRPr="00CD0C33">
              <w:rPr>
                <w:b/>
                <w:color w:val="000000"/>
                <w:spacing w:val="2"/>
                <w:w w:val="105"/>
                <w:lang w:val="uk-UA"/>
              </w:rPr>
              <w:t>1.</w:t>
            </w:r>
            <w:r w:rsidRPr="00322143">
              <w:rPr>
                <w:color w:val="000000"/>
                <w:spacing w:val="2"/>
                <w:w w:val="105"/>
                <w:lang w:val="uk-UA"/>
              </w:rPr>
              <w:t>Екскурсії  з   відвідуванням   об</w:t>
            </w:r>
            <w:r>
              <w:rPr>
                <w:color w:val="000000"/>
                <w:spacing w:val="2"/>
                <w:w w:val="105"/>
                <w:lang w:val="uk-UA"/>
              </w:rPr>
              <w:t>’</w:t>
            </w:r>
            <w:r w:rsidRPr="00322143">
              <w:rPr>
                <w:color w:val="000000"/>
                <w:spacing w:val="2"/>
                <w:w w:val="105"/>
                <w:lang w:val="uk-UA"/>
              </w:rPr>
              <w:t xml:space="preserve">єктів      </w:t>
            </w:r>
            <w:r w:rsidRPr="00322143">
              <w:rPr>
                <w:color w:val="000000"/>
                <w:w w:val="105"/>
                <w:lang w:val="uk-UA"/>
              </w:rPr>
              <w:t>культурної спадщини,   пам</w:t>
            </w:r>
            <w:r>
              <w:rPr>
                <w:color w:val="000000"/>
                <w:w w:val="105"/>
                <w:lang w:val="uk-UA"/>
              </w:rPr>
              <w:t>’</w:t>
            </w:r>
            <w:r w:rsidRPr="00322143">
              <w:rPr>
                <w:color w:val="000000"/>
                <w:w w:val="105"/>
                <w:lang w:val="uk-UA"/>
              </w:rPr>
              <w:t>ятних місць національно-визвольних</w:t>
            </w:r>
            <w:r w:rsidRPr="00322143">
              <w:rPr>
                <w:color w:val="000000"/>
                <w:lang w:val="uk-UA"/>
              </w:rPr>
              <w:t xml:space="preserve"> </w:t>
            </w:r>
            <w:r w:rsidRPr="00322143">
              <w:rPr>
                <w:color w:val="000000"/>
                <w:spacing w:val="-2"/>
                <w:w w:val="105"/>
                <w:lang w:val="uk-UA"/>
              </w:rPr>
              <w:t>змагань українського народу.</w:t>
            </w:r>
          </w:p>
          <w:p w:rsidR="002A6226" w:rsidRDefault="00380BBF" w:rsidP="002A6226">
            <w:pPr>
              <w:spacing w:line="182" w:lineRule="exact"/>
              <w:ind w:right="326"/>
              <w:rPr>
                <w:color w:val="000000"/>
                <w:spacing w:val="-2"/>
                <w:w w:val="105"/>
                <w:lang w:val="uk-UA"/>
              </w:rPr>
            </w:pPr>
            <w:r w:rsidRPr="00CD0C33">
              <w:rPr>
                <w:b/>
                <w:color w:val="000000"/>
                <w:spacing w:val="-2"/>
                <w:w w:val="105"/>
                <w:lang w:val="uk-UA"/>
              </w:rPr>
              <w:t>2</w:t>
            </w:r>
            <w:r>
              <w:rPr>
                <w:color w:val="000000"/>
                <w:spacing w:val="-2"/>
                <w:w w:val="105"/>
                <w:lang w:val="uk-UA"/>
              </w:rPr>
              <w:t xml:space="preserve">. </w:t>
            </w:r>
            <w:r w:rsidR="002A6226">
              <w:rPr>
                <w:color w:val="000000"/>
                <w:spacing w:val="-2"/>
                <w:w w:val="105"/>
                <w:lang w:val="uk-UA"/>
              </w:rPr>
              <w:t>Єдиний урок мужності «Україна – єдина країна»</w:t>
            </w:r>
          </w:p>
          <w:p w:rsidR="002A6226" w:rsidRDefault="002A6226" w:rsidP="002A6226">
            <w:pPr>
              <w:spacing w:line="182" w:lineRule="exact"/>
              <w:ind w:right="326"/>
              <w:rPr>
                <w:color w:val="000000"/>
                <w:spacing w:val="-2"/>
                <w:w w:val="105"/>
                <w:lang w:val="uk-UA"/>
              </w:rPr>
            </w:pPr>
            <w:r w:rsidRPr="00CD0C33">
              <w:rPr>
                <w:b/>
                <w:color w:val="000000"/>
                <w:spacing w:val="-2"/>
                <w:w w:val="105"/>
                <w:lang w:val="uk-UA"/>
              </w:rPr>
              <w:t>3</w:t>
            </w:r>
            <w:r>
              <w:rPr>
                <w:color w:val="000000"/>
                <w:spacing w:val="-2"/>
                <w:w w:val="105"/>
                <w:lang w:val="uk-UA"/>
              </w:rPr>
              <w:t>. Акція «Лист солдату АТО»</w:t>
            </w:r>
          </w:p>
          <w:p w:rsidR="00380BBF" w:rsidRDefault="002A6226" w:rsidP="002A6226">
            <w:pPr>
              <w:spacing w:line="182" w:lineRule="exact"/>
              <w:ind w:right="326"/>
              <w:rPr>
                <w:color w:val="000000"/>
                <w:spacing w:val="-2"/>
                <w:w w:val="105"/>
                <w:lang w:val="uk-UA"/>
              </w:rPr>
            </w:pPr>
            <w:r w:rsidRPr="00CD0C33">
              <w:rPr>
                <w:b/>
                <w:color w:val="000000"/>
                <w:spacing w:val="-2"/>
                <w:w w:val="105"/>
                <w:lang w:val="uk-UA"/>
              </w:rPr>
              <w:t>4</w:t>
            </w:r>
            <w:r>
              <w:rPr>
                <w:color w:val="000000"/>
                <w:spacing w:val="-2"/>
                <w:w w:val="105"/>
                <w:lang w:val="uk-UA"/>
              </w:rPr>
              <w:t>.  Зустріч з учасниками АТО</w:t>
            </w:r>
          </w:p>
          <w:p w:rsidR="002A6226" w:rsidRDefault="002A6226" w:rsidP="002A6226">
            <w:pPr>
              <w:spacing w:line="182" w:lineRule="exact"/>
              <w:ind w:right="326"/>
              <w:rPr>
                <w:color w:val="000000"/>
                <w:spacing w:val="-2"/>
                <w:w w:val="105"/>
                <w:lang w:val="uk-UA"/>
              </w:rPr>
            </w:pPr>
            <w:r w:rsidRPr="00CD0C33">
              <w:rPr>
                <w:b/>
                <w:color w:val="000000"/>
                <w:spacing w:val="-2"/>
                <w:w w:val="105"/>
                <w:lang w:val="uk-UA"/>
              </w:rPr>
              <w:t>5.</w:t>
            </w:r>
            <w:r>
              <w:rPr>
                <w:color w:val="000000"/>
                <w:spacing w:val="-2"/>
                <w:w w:val="105"/>
                <w:lang w:val="uk-UA"/>
              </w:rPr>
              <w:t xml:space="preserve"> Перегляд відеоматеріалів «</w:t>
            </w:r>
            <w:proofErr w:type="spellStart"/>
            <w:r>
              <w:rPr>
                <w:color w:val="000000"/>
                <w:spacing w:val="-2"/>
                <w:w w:val="105"/>
                <w:lang w:val="uk-UA"/>
              </w:rPr>
              <w:t>Партизанское</w:t>
            </w:r>
            <w:proofErr w:type="spellEnd"/>
            <w:r>
              <w:rPr>
                <w:color w:val="000000"/>
                <w:spacing w:val="-2"/>
                <w:w w:val="105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w w:val="105"/>
                <w:lang w:val="uk-UA"/>
              </w:rPr>
              <w:t>движение</w:t>
            </w:r>
            <w:proofErr w:type="spellEnd"/>
            <w:r>
              <w:rPr>
                <w:color w:val="000000"/>
                <w:spacing w:val="-2"/>
                <w:w w:val="105"/>
                <w:lang w:val="uk-UA"/>
              </w:rPr>
              <w:t xml:space="preserve"> – </w:t>
            </w:r>
            <w:proofErr w:type="spellStart"/>
            <w:r>
              <w:rPr>
                <w:color w:val="000000"/>
                <w:spacing w:val="-2"/>
                <w:w w:val="105"/>
                <w:lang w:val="uk-UA"/>
              </w:rPr>
              <w:t>антифашистское</w:t>
            </w:r>
            <w:proofErr w:type="spellEnd"/>
            <w:r>
              <w:rPr>
                <w:color w:val="000000"/>
                <w:spacing w:val="-2"/>
                <w:w w:val="105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w w:val="105"/>
                <w:lang w:val="uk-UA"/>
              </w:rPr>
              <w:t>подпол</w:t>
            </w:r>
            <w:r w:rsidR="00CD0C33">
              <w:rPr>
                <w:color w:val="000000"/>
                <w:spacing w:val="-2"/>
                <w:w w:val="105"/>
                <w:lang w:val="uk-UA"/>
              </w:rPr>
              <w:t>ье</w:t>
            </w:r>
            <w:proofErr w:type="spellEnd"/>
            <w:r>
              <w:rPr>
                <w:vanish/>
                <w:color w:val="000000"/>
                <w:spacing w:val="-2"/>
                <w:w w:val="105"/>
                <w:lang w:val="uk-UA"/>
              </w:rPr>
              <w:t xml:space="preserve">анское движение - антифашистское країни                  </w:t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vanish/>
                <w:color w:val="000000"/>
                <w:spacing w:val="-2"/>
                <w:w w:val="105"/>
                <w:lang w:val="uk-UA"/>
              </w:rPr>
              <w:pgNum/>
            </w:r>
            <w:r>
              <w:rPr>
                <w:color w:val="000000"/>
                <w:spacing w:val="-2"/>
                <w:w w:val="105"/>
                <w:lang w:val="uk-UA"/>
              </w:rPr>
              <w:t>»</w:t>
            </w:r>
          </w:p>
          <w:p w:rsidR="00CD0C33" w:rsidRPr="00322143" w:rsidRDefault="00CD0C33" w:rsidP="002A6226">
            <w:pPr>
              <w:spacing w:line="182" w:lineRule="exact"/>
              <w:ind w:right="326"/>
              <w:rPr>
                <w:color w:val="000000"/>
                <w:spacing w:val="1"/>
                <w:lang w:val="uk-UA"/>
              </w:rPr>
            </w:pPr>
            <w:r w:rsidRPr="00CD0C33">
              <w:rPr>
                <w:b/>
                <w:color w:val="000000"/>
                <w:spacing w:val="-2"/>
                <w:w w:val="105"/>
                <w:lang w:val="uk-UA"/>
              </w:rPr>
              <w:t>6</w:t>
            </w:r>
            <w:r>
              <w:rPr>
                <w:color w:val="000000"/>
                <w:spacing w:val="-2"/>
                <w:w w:val="105"/>
                <w:lang w:val="uk-UA"/>
              </w:rPr>
              <w:t xml:space="preserve">. Благодійна акція «Допомога ближньому» - збір продуктових наборів, канцтоварів, одягу для переселенців зі східних областей України </w:t>
            </w:r>
          </w:p>
        </w:tc>
      </w:tr>
      <w:tr w:rsidR="00380BBF" w:rsidTr="003942E1">
        <w:tc>
          <w:tcPr>
            <w:tcW w:w="1969" w:type="dxa"/>
          </w:tcPr>
          <w:p w:rsidR="00380BBF" w:rsidRDefault="00380BBF" w:rsidP="002A62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  <w:p w:rsidR="00380BBF" w:rsidRDefault="00380BBF" w:rsidP="002A6226">
            <w:pPr>
              <w:jc w:val="center"/>
              <w:rPr>
                <w:lang w:val="uk-UA"/>
              </w:rPr>
            </w:pPr>
          </w:p>
        </w:tc>
        <w:tc>
          <w:tcPr>
            <w:tcW w:w="7495" w:type="dxa"/>
          </w:tcPr>
          <w:p w:rsidR="00380BBF" w:rsidRPr="00CD0C33" w:rsidRDefault="00380BBF" w:rsidP="00CD0C33">
            <w:pPr>
              <w:rPr>
                <w:color w:val="000000"/>
                <w:spacing w:val="1"/>
                <w:lang w:val="uk-UA"/>
              </w:rPr>
            </w:pPr>
            <w:r w:rsidRPr="00CD0C33">
              <w:rPr>
                <w:color w:val="000000"/>
                <w:spacing w:val="1"/>
                <w:lang w:val="uk-UA"/>
              </w:rPr>
              <w:t>1.Участь в міському фестивалі патріотичної пісні «Це потрібно живим»</w:t>
            </w:r>
          </w:p>
          <w:p w:rsidR="00380BBF" w:rsidRPr="00CD0C33" w:rsidRDefault="00380BBF" w:rsidP="00CD0C33">
            <w:pPr>
              <w:rPr>
                <w:lang w:val="uk-UA"/>
              </w:rPr>
            </w:pPr>
            <w:r w:rsidRPr="00CD0C33">
              <w:rPr>
                <w:b/>
                <w:lang w:val="uk-UA"/>
              </w:rPr>
              <w:t>2.</w:t>
            </w:r>
            <w:r w:rsidRPr="00CD0C33">
              <w:rPr>
                <w:lang w:val="uk-UA"/>
              </w:rPr>
              <w:t>Турнір з шахів між учнями</w:t>
            </w:r>
            <w:r w:rsidR="00CD0C33">
              <w:rPr>
                <w:lang w:val="uk-UA"/>
              </w:rPr>
              <w:t xml:space="preserve"> </w:t>
            </w:r>
            <w:r w:rsidRPr="00CD0C33">
              <w:rPr>
                <w:lang w:val="uk-UA"/>
              </w:rPr>
              <w:t xml:space="preserve"> 3-4 класів, присвячений 71-річниці визволення</w:t>
            </w:r>
            <w:r w:rsidR="00CD0C33">
              <w:rPr>
                <w:lang w:val="uk-UA"/>
              </w:rPr>
              <w:t xml:space="preserve"> </w:t>
            </w:r>
            <w:r w:rsidRPr="00CD0C33">
              <w:rPr>
                <w:lang w:val="uk-UA"/>
              </w:rPr>
              <w:t xml:space="preserve"> м. Жовтих Вод від </w:t>
            </w:r>
            <w:r w:rsidR="00CD0C33">
              <w:rPr>
                <w:lang w:val="uk-UA"/>
              </w:rPr>
              <w:t xml:space="preserve"> </w:t>
            </w:r>
            <w:r w:rsidRPr="00CD0C33">
              <w:rPr>
                <w:lang w:val="uk-UA"/>
              </w:rPr>
              <w:t>фашистських загарбників</w:t>
            </w:r>
          </w:p>
          <w:p w:rsidR="00380BBF" w:rsidRPr="00CD0C33" w:rsidRDefault="00380BBF" w:rsidP="00CD0C33">
            <w:pPr>
              <w:rPr>
                <w:b/>
                <w:lang w:val="uk-UA"/>
              </w:rPr>
            </w:pPr>
            <w:r w:rsidRPr="00CD0C33">
              <w:rPr>
                <w:b/>
                <w:lang w:val="uk-UA"/>
              </w:rPr>
              <w:t>3</w:t>
            </w:r>
            <w:r w:rsidRPr="00CD0C33">
              <w:rPr>
                <w:b/>
              </w:rPr>
              <w:t xml:space="preserve">. </w:t>
            </w:r>
            <w:r w:rsidRPr="00CD0C33">
              <w:rPr>
                <w:b/>
                <w:lang w:val="uk-UA"/>
              </w:rPr>
              <w:t xml:space="preserve">ЦБ, </w:t>
            </w:r>
            <w:r w:rsidRPr="00CD0C33">
              <w:t xml:space="preserve">Час </w:t>
            </w:r>
            <w:proofErr w:type="spellStart"/>
            <w:r w:rsidRPr="00CD0C33">
              <w:t>козацької</w:t>
            </w:r>
            <w:proofErr w:type="spellEnd"/>
            <w:r w:rsidRPr="00CD0C33">
              <w:t xml:space="preserve"> </w:t>
            </w:r>
            <w:proofErr w:type="spellStart"/>
            <w:r w:rsidRPr="00CD0C33">
              <w:t>слави</w:t>
            </w:r>
            <w:proofErr w:type="spellEnd"/>
            <w:r w:rsidRPr="00CD0C33">
              <w:t xml:space="preserve"> «Ми славу </w:t>
            </w:r>
            <w:proofErr w:type="spellStart"/>
            <w:r w:rsidRPr="00CD0C33">
              <w:t>козацьку</w:t>
            </w:r>
            <w:proofErr w:type="spellEnd"/>
            <w:r w:rsidRPr="00CD0C33">
              <w:t xml:space="preserve"> </w:t>
            </w:r>
            <w:proofErr w:type="spellStart"/>
            <w:r w:rsidRPr="00CD0C33">
              <w:t>несемо</w:t>
            </w:r>
            <w:proofErr w:type="spellEnd"/>
            <w:r w:rsidRPr="00CD0C33">
              <w:t xml:space="preserve"> у </w:t>
            </w:r>
            <w:proofErr w:type="spellStart"/>
            <w:r w:rsidRPr="00CD0C33">
              <w:t>віки</w:t>
            </w:r>
            <w:proofErr w:type="spellEnd"/>
            <w:r w:rsidRPr="00CD0C33">
              <w:t>»</w:t>
            </w:r>
          </w:p>
          <w:p w:rsidR="00380BBF" w:rsidRPr="00CD0C33" w:rsidRDefault="00380BBF" w:rsidP="00CD0C33">
            <w:pPr>
              <w:rPr>
                <w:lang w:val="uk-UA"/>
              </w:rPr>
            </w:pPr>
            <w:r w:rsidRPr="00CD0C33">
              <w:rPr>
                <w:b/>
                <w:lang w:val="uk-UA"/>
              </w:rPr>
              <w:t>4</w:t>
            </w:r>
            <w:r w:rsidRPr="00CD0C33">
              <w:rPr>
                <w:lang w:val="uk-UA"/>
              </w:rPr>
              <w:t>.</w:t>
            </w:r>
            <w:proofErr w:type="spellStart"/>
            <w:r w:rsidRPr="00CD0C33">
              <w:t>Змагання</w:t>
            </w:r>
            <w:proofErr w:type="spellEnd"/>
            <w:r w:rsidRPr="00CD0C33">
              <w:t xml:space="preserve"> </w:t>
            </w:r>
            <w:proofErr w:type="spellStart"/>
            <w:r w:rsidRPr="00CD0C33">
              <w:t>з</w:t>
            </w:r>
            <w:proofErr w:type="spellEnd"/>
            <w:r w:rsidRPr="00CD0C33">
              <w:t xml:space="preserve"> 3-борства</w:t>
            </w:r>
            <w:r w:rsidRPr="00CD0C33">
              <w:rPr>
                <w:b/>
              </w:rPr>
              <w:t xml:space="preserve"> </w:t>
            </w:r>
            <w:proofErr w:type="spellStart"/>
            <w:r w:rsidRPr="00CD0C33">
              <w:t>між</w:t>
            </w:r>
            <w:proofErr w:type="spellEnd"/>
            <w:r w:rsidRPr="00CD0C33">
              <w:t xml:space="preserve"> </w:t>
            </w:r>
            <w:proofErr w:type="spellStart"/>
            <w:r w:rsidRPr="00CD0C33">
              <w:t>учнями</w:t>
            </w:r>
            <w:proofErr w:type="spellEnd"/>
            <w:r w:rsidRPr="00CD0C33">
              <w:t xml:space="preserve"> 9-10 </w:t>
            </w:r>
            <w:proofErr w:type="spellStart"/>
            <w:r w:rsidRPr="00CD0C33">
              <w:t>класів</w:t>
            </w:r>
            <w:proofErr w:type="spellEnd"/>
          </w:p>
          <w:p w:rsidR="00380BBF" w:rsidRPr="00CD0C33" w:rsidRDefault="00380BBF" w:rsidP="00CD0C33">
            <w:pPr>
              <w:tabs>
                <w:tab w:val="left" w:pos="288"/>
                <w:tab w:val="num" w:pos="396"/>
                <w:tab w:val="left" w:pos="468"/>
              </w:tabs>
            </w:pPr>
            <w:r w:rsidRPr="00CD0C33">
              <w:rPr>
                <w:b/>
                <w:lang w:val="uk-UA"/>
              </w:rPr>
              <w:t>5</w:t>
            </w:r>
            <w:r w:rsidRPr="00CD0C33">
              <w:rPr>
                <w:lang w:val="uk-UA"/>
              </w:rPr>
              <w:t xml:space="preserve">. </w:t>
            </w:r>
            <w:proofErr w:type="spellStart"/>
            <w:r w:rsidRPr="00CD0C33">
              <w:t>Відкритий</w:t>
            </w:r>
            <w:proofErr w:type="spellEnd"/>
            <w:r w:rsidRPr="00CD0C33">
              <w:t xml:space="preserve"> </w:t>
            </w:r>
            <w:proofErr w:type="spellStart"/>
            <w:r w:rsidRPr="00CD0C33">
              <w:t>виховний</w:t>
            </w:r>
            <w:proofErr w:type="spellEnd"/>
            <w:r w:rsidRPr="00CD0C33">
              <w:t xml:space="preserve"> </w:t>
            </w:r>
            <w:proofErr w:type="spellStart"/>
            <w:r w:rsidRPr="00CD0C33">
              <w:t>захід</w:t>
            </w:r>
            <w:proofErr w:type="spellEnd"/>
            <w:r w:rsidRPr="00CD0C33">
              <w:t xml:space="preserve"> в рамках </w:t>
            </w:r>
            <w:proofErr w:type="spellStart"/>
            <w:r w:rsidRPr="00CD0C33">
              <w:t>відзначення</w:t>
            </w:r>
            <w:proofErr w:type="spellEnd"/>
          </w:p>
          <w:p w:rsidR="00380BBF" w:rsidRPr="00CD0C33" w:rsidRDefault="00380BBF" w:rsidP="00CD0C33">
            <w:pPr>
              <w:rPr>
                <w:color w:val="000000"/>
                <w:shd w:val="clear" w:color="auto" w:fill="FFFFFF"/>
                <w:lang w:val="uk-UA"/>
              </w:rPr>
            </w:pPr>
            <w:r w:rsidRPr="00CD0C33">
              <w:t xml:space="preserve">Дня </w:t>
            </w:r>
            <w:proofErr w:type="spellStart"/>
            <w:r w:rsidRPr="00CD0C33">
              <w:t>українського</w:t>
            </w:r>
            <w:proofErr w:type="spellEnd"/>
            <w:r w:rsidRPr="00CD0C33">
              <w:t xml:space="preserve"> </w:t>
            </w:r>
            <w:proofErr w:type="spellStart"/>
            <w:r w:rsidRPr="00CD0C33">
              <w:t>козацтва</w:t>
            </w:r>
            <w:proofErr w:type="spellEnd"/>
            <w:r w:rsidRPr="00CD0C3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D0C33">
              <w:rPr>
                <w:color w:val="000000"/>
                <w:shd w:val="clear" w:color="auto" w:fill="FFFFFF"/>
              </w:rPr>
              <w:t>“Свято</w:t>
            </w:r>
            <w:r w:rsidRPr="00CD0C3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D0C33">
              <w:rPr>
                <w:color w:val="000000"/>
                <w:shd w:val="clear" w:color="auto" w:fill="FFFFFF"/>
              </w:rPr>
              <w:t>Покрова –</w:t>
            </w:r>
            <w:r w:rsidRPr="00CD0C3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D0C33">
              <w:rPr>
                <w:b/>
                <w:bCs/>
                <w:color w:val="000000"/>
                <w:shd w:val="clear" w:color="auto" w:fill="FFFFFF"/>
              </w:rPr>
              <w:t>День</w:t>
            </w:r>
            <w:r w:rsidRPr="00CD0C33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spellStart"/>
            <w:r w:rsidRPr="00CD0C33">
              <w:rPr>
                <w:b/>
                <w:bCs/>
                <w:color w:val="000000"/>
                <w:shd w:val="clear" w:color="auto" w:fill="FFFFFF"/>
              </w:rPr>
              <w:t>Українського</w:t>
            </w:r>
            <w:proofErr w:type="spellEnd"/>
            <w:r w:rsidRPr="00CD0C3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D0C33">
              <w:rPr>
                <w:b/>
                <w:bCs/>
                <w:color w:val="000000"/>
                <w:shd w:val="clear" w:color="auto" w:fill="FFFFFF"/>
              </w:rPr>
              <w:t>козацтва</w:t>
            </w:r>
            <w:proofErr w:type="spellEnd"/>
            <w:r w:rsidRPr="00CD0C33">
              <w:rPr>
                <w:color w:val="000000"/>
                <w:shd w:val="clear" w:color="auto" w:fill="FFFFFF"/>
              </w:rPr>
              <w:t>”</w:t>
            </w:r>
          </w:p>
          <w:p w:rsidR="00380BBF" w:rsidRPr="00CD0C33" w:rsidRDefault="00380BBF" w:rsidP="00CD0C33">
            <w:pPr>
              <w:rPr>
                <w:lang w:val="uk-UA"/>
              </w:rPr>
            </w:pPr>
            <w:r w:rsidRPr="00CD0C33">
              <w:rPr>
                <w:b/>
                <w:color w:val="000000"/>
                <w:shd w:val="clear" w:color="auto" w:fill="FFFFFF"/>
                <w:lang w:val="uk-UA"/>
              </w:rPr>
              <w:t>6</w:t>
            </w:r>
            <w:r w:rsidRPr="00CD0C33">
              <w:rPr>
                <w:color w:val="000000"/>
                <w:shd w:val="clear" w:color="auto" w:fill="FFFFFF"/>
                <w:lang w:val="uk-UA"/>
              </w:rPr>
              <w:t xml:space="preserve">. </w:t>
            </w:r>
            <w:r w:rsidRPr="00CD0C33">
              <w:rPr>
                <w:lang w:val="uk-UA"/>
              </w:rPr>
              <w:t>Благодійний ярмарок</w:t>
            </w:r>
          </w:p>
          <w:p w:rsidR="00380BBF" w:rsidRPr="00CD0C33" w:rsidRDefault="00380BBF" w:rsidP="00CD0C33">
            <w:pPr>
              <w:rPr>
                <w:lang w:val="uk-UA"/>
              </w:rPr>
            </w:pPr>
            <w:r w:rsidRPr="00CD0C33">
              <w:rPr>
                <w:b/>
                <w:lang w:val="uk-UA"/>
              </w:rPr>
              <w:t xml:space="preserve">7. ЦБ, </w:t>
            </w:r>
            <w:r w:rsidRPr="00CD0C33">
              <w:rPr>
                <w:lang w:val="uk-UA"/>
              </w:rPr>
              <w:t>вечір – обеліск «</w:t>
            </w:r>
            <w:proofErr w:type="spellStart"/>
            <w:r w:rsidRPr="00CD0C33">
              <w:rPr>
                <w:lang w:val="uk-UA"/>
              </w:rPr>
              <w:t>Полум</w:t>
            </w:r>
            <w:proofErr w:type="spellEnd"/>
            <w:r w:rsidRPr="00CD0C33">
              <w:rPr>
                <w:lang w:val="uk-UA"/>
              </w:rPr>
              <w:t xml:space="preserve"> ям подвигу Вашого – наші горять серця»</w:t>
            </w:r>
          </w:p>
          <w:p w:rsidR="00380BBF" w:rsidRPr="00DF5682" w:rsidRDefault="00380BBF" w:rsidP="00CD0C33">
            <w:pPr>
              <w:rPr>
                <w:sz w:val="20"/>
                <w:szCs w:val="20"/>
                <w:lang w:val="uk-UA"/>
              </w:rPr>
            </w:pPr>
            <w:r w:rsidRPr="00CD0C33">
              <w:rPr>
                <w:b/>
                <w:lang w:val="uk-UA"/>
              </w:rPr>
              <w:t>8</w:t>
            </w:r>
            <w:r w:rsidRPr="00CD0C33">
              <w:rPr>
                <w:lang w:val="uk-UA"/>
              </w:rPr>
              <w:t>. Участь у науково-дослідницькій учнівській конференції до 70-річчя визволення правобережної України</w:t>
            </w:r>
          </w:p>
        </w:tc>
      </w:tr>
      <w:tr w:rsidR="00380BBF" w:rsidRPr="00CD0C33" w:rsidTr="003942E1">
        <w:tc>
          <w:tcPr>
            <w:tcW w:w="1969" w:type="dxa"/>
          </w:tcPr>
          <w:p w:rsidR="00380BBF" w:rsidRDefault="00380BBF" w:rsidP="002A62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Листопад </w:t>
            </w:r>
          </w:p>
        </w:tc>
        <w:tc>
          <w:tcPr>
            <w:tcW w:w="7495" w:type="dxa"/>
          </w:tcPr>
          <w:p w:rsidR="00380BBF" w:rsidRPr="00CD0C33" w:rsidRDefault="00380BBF" w:rsidP="00CD0C33">
            <w:pPr>
              <w:rPr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CD0C3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 </w:t>
            </w:r>
            <w:r w:rsidRPr="00CD0C33">
              <w:rPr>
                <w:lang w:val="uk-UA"/>
              </w:rPr>
              <w:t xml:space="preserve">Силові змагання з </w:t>
            </w:r>
            <w:proofErr w:type="spellStart"/>
            <w:r w:rsidRPr="00CD0C33">
              <w:rPr>
                <w:lang w:val="uk-UA"/>
              </w:rPr>
              <w:t>арм-реслінгу</w:t>
            </w:r>
            <w:proofErr w:type="spellEnd"/>
            <w:r w:rsidR="00CD0C33">
              <w:rPr>
                <w:lang w:val="uk-UA"/>
              </w:rPr>
              <w:t xml:space="preserve"> </w:t>
            </w:r>
            <w:r w:rsidRPr="00CD0C33">
              <w:rPr>
                <w:lang w:val="uk-UA"/>
              </w:rPr>
              <w:t xml:space="preserve"> 8-9-10 кл. (хлопці)</w:t>
            </w:r>
            <w:r w:rsidR="00CD0C33">
              <w:rPr>
                <w:lang w:val="uk-UA"/>
              </w:rPr>
              <w:t xml:space="preserve"> присвячені воїнам </w:t>
            </w:r>
            <w:proofErr w:type="spellStart"/>
            <w:r w:rsidR="00CD0C33">
              <w:rPr>
                <w:lang w:val="uk-UA"/>
              </w:rPr>
              <w:t>-інтернаціоналістам</w:t>
            </w:r>
            <w:proofErr w:type="spellEnd"/>
            <w:r w:rsidR="00CD0C33">
              <w:rPr>
                <w:lang w:val="uk-UA"/>
              </w:rPr>
              <w:t xml:space="preserve"> </w:t>
            </w:r>
          </w:p>
          <w:p w:rsidR="00CD0C33" w:rsidRPr="00CD0C33" w:rsidRDefault="00CD0C33" w:rsidP="00CD0C3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  <w:r w:rsidRPr="00CD0C33">
              <w:rPr>
                <w:color w:val="000000"/>
                <w:spacing w:val="-2"/>
                <w:lang w:val="uk-UA"/>
              </w:rPr>
              <w:t xml:space="preserve"> </w:t>
            </w:r>
            <w:proofErr w:type="spellStart"/>
            <w:r w:rsidRPr="00CD0C33">
              <w:rPr>
                <w:color w:val="000000"/>
                <w:spacing w:val="-2"/>
                <w:lang w:val="uk-UA"/>
              </w:rPr>
              <w:t>Флеш-моб</w:t>
            </w:r>
            <w:proofErr w:type="spellEnd"/>
            <w:r>
              <w:rPr>
                <w:color w:val="000000"/>
                <w:spacing w:val="-2"/>
                <w:lang w:val="uk-UA"/>
              </w:rPr>
              <w:t>, присвячений героям Майдану</w:t>
            </w:r>
          </w:p>
          <w:p w:rsidR="00380BBF" w:rsidRDefault="00380BBF" w:rsidP="00CD0C33">
            <w:pPr>
              <w:rPr>
                <w:lang w:val="uk-UA"/>
              </w:rPr>
            </w:pPr>
            <w:r w:rsidRPr="00CD0C33">
              <w:rPr>
                <w:b/>
                <w:lang w:val="uk-UA"/>
              </w:rPr>
              <w:t>3.</w:t>
            </w:r>
            <w:r w:rsidRPr="00CD0C33">
              <w:rPr>
                <w:lang w:val="uk-UA"/>
              </w:rPr>
              <w:t xml:space="preserve"> Змагання зі стрільби, 6-7-8 (хлопці)</w:t>
            </w:r>
          </w:p>
          <w:p w:rsidR="00CD0C33" w:rsidRDefault="00CD0C33" w:rsidP="00CD0C33">
            <w:pPr>
              <w:rPr>
                <w:color w:val="000000"/>
                <w:spacing w:val="-1"/>
                <w:lang w:val="uk-UA"/>
              </w:rPr>
            </w:pPr>
            <w:r w:rsidRPr="00CD0C33">
              <w:rPr>
                <w:b/>
                <w:lang w:val="uk-UA"/>
              </w:rPr>
              <w:t>4.</w:t>
            </w:r>
            <w:r>
              <w:rPr>
                <w:lang w:val="uk-UA"/>
              </w:rPr>
              <w:t xml:space="preserve"> </w:t>
            </w:r>
            <w:r w:rsidRPr="004C40E9">
              <w:rPr>
                <w:color w:val="000000"/>
                <w:spacing w:val="-1"/>
                <w:lang w:val="uk-UA"/>
              </w:rPr>
              <w:t>Відзначення Дня української писемності та мови</w:t>
            </w:r>
          </w:p>
          <w:p w:rsidR="00CD0C33" w:rsidRDefault="00CD0C33" w:rsidP="00CD0C33">
            <w:pPr>
              <w:rPr>
                <w:color w:val="000000"/>
                <w:spacing w:val="-3"/>
              </w:rPr>
            </w:pPr>
            <w:r w:rsidRPr="00CD0C33">
              <w:rPr>
                <w:b/>
                <w:color w:val="000000"/>
                <w:spacing w:val="-1"/>
                <w:lang w:val="uk-UA"/>
              </w:rPr>
              <w:t>5</w:t>
            </w:r>
            <w:r>
              <w:rPr>
                <w:color w:val="000000"/>
                <w:spacing w:val="-1"/>
                <w:lang w:val="uk-UA"/>
              </w:rPr>
              <w:t>.</w:t>
            </w:r>
            <w:r w:rsidRPr="00F64A46">
              <w:rPr>
                <w:color w:val="000000"/>
                <w:spacing w:val="-3"/>
              </w:rPr>
              <w:t xml:space="preserve"> </w:t>
            </w:r>
            <w:proofErr w:type="spellStart"/>
            <w:r w:rsidRPr="00F64A46">
              <w:rPr>
                <w:color w:val="000000"/>
                <w:spacing w:val="-3"/>
              </w:rPr>
              <w:t>Акція</w:t>
            </w:r>
            <w:proofErr w:type="spellEnd"/>
            <w:r w:rsidRPr="00F64A46">
              <w:rPr>
                <w:color w:val="000000"/>
                <w:spacing w:val="-3"/>
              </w:rPr>
              <w:t xml:space="preserve"> «</w:t>
            </w:r>
            <w:proofErr w:type="spellStart"/>
            <w:r w:rsidRPr="00F64A46">
              <w:rPr>
                <w:color w:val="000000"/>
                <w:spacing w:val="-3"/>
              </w:rPr>
              <w:t>Милосердя</w:t>
            </w:r>
            <w:proofErr w:type="spellEnd"/>
            <w:r w:rsidRPr="00F64A46">
              <w:rPr>
                <w:color w:val="000000"/>
                <w:spacing w:val="-3"/>
              </w:rPr>
              <w:t>»</w:t>
            </w:r>
          </w:p>
          <w:p w:rsidR="00311010" w:rsidRPr="00311010" w:rsidRDefault="00311010" w:rsidP="00CD0C33">
            <w:pPr>
              <w:rPr>
                <w:b/>
                <w:color w:val="000000"/>
                <w:spacing w:val="-3"/>
                <w:lang w:val="uk-UA"/>
              </w:rPr>
            </w:pPr>
            <w:r w:rsidRPr="00311010">
              <w:rPr>
                <w:b/>
                <w:color w:val="000000"/>
                <w:spacing w:val="-3"/>
              </w:rPr>
              <w:t>6.</w:t>
            </w:r>
            <w:r>
              <w:rPr>
                <w:b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Євроквест</w:t>
            </w:r>
            <w:proofErr w:type="spellEnd"/>
          </w:p>
        </w:tc>
      </w:tr>
      <w:tr w:rsidR="00CD0C33" w:rsidTr="003942E1">
        <w:tc>
          <w:tcPr>
            <w:tcW w:w="1969" w:type="dxa"/>
          </w:tcPr>
          <w:p w:rsidR="00CD0C33" w:rsidRDefault="00CD0C33" w:rsidP="002A62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Грудень </w:t>
            </w:r>
          </w:p>
        </w:tc>
        <w:tc>
          <w:tcPr>
            <w:tcW w:w="7495" w:type="dxa"/>
          </w:tcPr>
          <w:p w:rsidR="00CD0C33" w:rsidRDefault="00CD0C33" w:rsidP="00CD0C33">
            <w:pPr>
              <w:shd w:val="clear" w:color="auto" w:fill="FFFFFF"/>
              <w:ind w:left="5"/>
              <w:rPr>
                <w:lang w:val="uk-UA"/>
              </w:rPr>
            </w:pPr>
            <w:r w:rsidRPr="00CD0C33">
              <w:rPr>
                <w:b/>
                <w:color w:val="000000"/>
                <w:spacing w:val="-5"/>
                <w:lang w:val="uk-UA"/>
              </w:rPr>
              <w:t>1.</w:t>
            </w:r>
            <w:r>
              <w:rPr>
                <w:color w:val="000000"/>
                <w:spacing w:val="-5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Інформаційні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тематичні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години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r>
              <w:t xml:space="preserve">до Дня </w:t>
            </w:r>
            <w:proofErr w:type="spellStart"/>
            <w:r>
              <w:t>І</w:t>
            </w:r>
            <w:r w:rsidRPr="005E74F0">
              <w:t>нваліда</w:t>
            </w:r>
            <w:proofErr w:type="spellEnd"/>
          </w:p>
          <w:p w:rsidR="00CD0C33" w:rsidRDefault="00CD0C33" w:rsidP="00CD0C33">
            <w:pPr>
              <w:shd w:val="clear" w:color="auto" w:fill="FFFFFF"/>
              <w:ind w:left="5"/>
              <w:rPr>
                <w:lang w:val="uk-UA"/>
              </w:rPr>
            </w:pPr>
            <w:r w:rsidRPr="00CD0C33">
              <w:rPr>
                <w:b/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Виховний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r w:rsidRPr="005E74F0">
              <w:t>ах</w:t>
            </w:r>
            <w:r>
              <w:t>і</w:t>
            </w:r>
            <w:r w:rsidRPr="005E74F0">
              <w:t>д</w:t>
            </w:r>
            <w:proofErr w:type="spellEnd"/>
            <w:r w:rsidRPr="005E74F0">
              <w:t xml:space="preserve">  до Дня </w:t>
            </w:r>
            <w:proofErr w:type="spellStart"/>
            <w:r w:rsidRPr="005E74F0">
              <w:t>інваліда</w:t>
            </w:r>
            <w:proofErr w:type="spellEnd"/>
            <w:r>
              <w:t xml:space="preserve"> «Дивись на нас  - як на </w:t>
            </w:r>
            <w:proofErr w:type="spellStart"/>
            <w:proofErr w:type="gramStart"/>
            <w:r>
              <w:t>р</w:t>
            </w:r>
            <w:proofErr w:type="gramEnd"/>
            <w:r>
              <w:t>івних</w:t>
            </w:r>
            <w:proofErr w:type="spellEnd"/>
            <w:r>
              <w:t>»</w:t>
            </w:r>
          </w:p>
          <w:p w:rsidR="00CD0C33" w:rsidRPr="00E963B7" w:rsidRDefault="00CD0C33" w:rsidP="00CD0C33">
            <w:r w:rsidRPr="00CD0C33">
              <w:rPr>
                <w:b/>
                <w:lang w:val="uk-UA"/>
              </w:rPr>
              <w:t>3.</w:t>
            </w:r>
            <w:r>
              <w:t xml:space="preserve"> </w:t>
            </w:r>
            <w:r>
              <w:rPr>
                <w:lang w:val="uk-UA"/>
              </w:rPr>
              <w:t xml:space="preserve"> ЦБ, </w:t>
            </w:r>
            <w:r>
              <w:t xml:space="preserve">Час </w:t>
            </w:r>
            <w:proofErr w:type="spellStart"/>
            <w:r>
              <w:t>мужності</w:t>
            </w:r>
            <w:proofErr w:type="spellEnd"/>
          </w:p>
          <w:p w:rsidR="00CD0C33" w:rsidRDefault="00CD0C33" w:rsidP="00CD0C33">
            <w:pPr>
              <w:shd w:val="clear" w:color="auto" w:fill="FFFFFF"/>
              <w:ind w:left="5"/>
              <w:rPr>
                <w:color w:val="000000"/>
                <w:spacing w:val="-2"/>
                <w:lang w:val="uk-UA"/>
              </w:rPr>
            </w:pPr>
            <w:r w:rsidRPr="00CD0C33">
              <w:rPr>
                <w:b/>
                <w:color w:val="000000"/>
                <w:spacing w:val="-5"/>
                <w:lang w:val="uk-UA"/>
              </w:rPr>
              <w:t>4.</w:t>
            </w:r>
            <w:r>
              <w:rPr>
                <w:color w:val="000000"/>
                <w:spacing w:val="-5"/>
                <w:lang w:val="uk-UA"/>
              </w:rPr>
              <w:t xml:space="preserve"> </w:t>
            </w:r>
            <w:proofErr w:type="spellStart"/>
            <w:r w:rsidRPr="00F64A46">
              <w:rPr>
                <w:color w:val="000000"/>
                <w:spacing w:val="-1"/>
              </w:rPr>
              <w:t>Відзначення</w:t>
            </w:r>
            <w:proofErr w:type="spellEnd"/>
            <w:r w:rsidRPr="00053B90">
              <w:rPr>
                <w:color w:val="000000"/>
                <w:spacing w:val="-2"/>
              </w:rPr>
              <w:t xml:space="preserve"> 70 </w:t>
            </w:r>
            <w:proofErr w:type="spellStart"/>
            <w:r w:rsidRPr="00053B90">
              <w:rPr>
                <w:color w:val="000000"/>
                <w:spacing w:val="-2"/>
              </w:rPr>
              <w:t>роковини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 w:rsidRPr="00053B90">
              <w:rPr>
                <w:color w:val="000000"/>
                <w:spacing w:val="-2"/>
              </w:rPr>
              <w:t>депортації</w:t>
            </w:r>
            <w:proofErr w:type="spellEnd"/>
            <w:r w:rsidRPr="00053B90">
              <w:rPr>
                <w:color w:val="000000"/>
                <w:spacing w:val="-2"/>
              </w:rPr>
              <w:t xml:space="preserve"> </w:t>
            </w:r>
            <w:proofErr w:type="spellStart"/>
            <w:r w:rsidRPr="00053B90">
              <w:rPr>
                <w:color w:val="000000"/>
                <w:spacing w:val="-2"/>
              </w:rPr>
              <w:t>кримських</w:t>
            </w:r>
            <w:proofErr w:type="spellEnd"/>
            <w:r w:rsidRPr="00053B90">
              <w:rPr>
                <w:color w:val="000000"/>
                <w:spacing w:val="-2"/>
              </w:rPr>
              <w:t xml:space="preserve"> татар</w:t>
            </w:r>
            <w:r>
              <w:rPr>
                <w:color w:val="000000"/>
                <w:spacing w:val="-2"/>
              </w:rPr>
              <w:t xml:space="preserve"> «Запали </w:t>
            </w:r>
            <w:proofErr w:type="spellStart"/>
            <w:r>
              <w:rPr>
                <w:color w:val="000000"/>
                <w:spacing w:val="-2"/>
              </w:rPr>
              <w:t>вогонь</w:t>
            </w:r>
            <w:proofErr w:type="spellEnd"/>
            <w:r>
              <w:rPr>
                <w:color w:val="000000"/>
                <w:spacing w:val="-2"/>
              </w:rPr>
              <w:t xml:space="preserve"> у </w:t>
            </w:r>
            <w:proofErr w:type="spellStart"/>
            <w:r>
              <w:rPr>
                <w:color w:val="000000"/>
                <w:spacing w:val="-2"/>
              </w:rPr>
              <w:t>своєму</w:t>
            </w:r>
            <w:proofErr w:type="spellEnd"/>
            <w:r>
              <w:rPr>
                <w:color w:val="000000"/>
                <w:spacing w:val="-2"/>
              </w:rPr>
              <w:t xml:space="preserve"> </w:t>
            </w:r>
            <w:proofErr w:type="spellStart"/>
            <w:r>
              <w:rPr>
                <w:color w:val="000000"/>
                <w:spacing w:val="-2"/>
              </w:rPr>
              <w:t>серці</w:t>
            </w:r>
            <w:proofErr w:type="spellEnd"/>
            <w:r>
              <w:rPr>
                <w:color w:val="000000"/>
                <w:spacing w:val="-2"/>
              </w:rPr>
              <w:t>»</w:t>
            </w:r>
          </w:p>
          <w:p w:rsidR="00CD0C33" w:rsidRDefault="00CD0C33" w:rsidP="00CD0C33">
            <w:pPr>
              <w:tabs>
                <w:tab w:val="left" w:pos="426"/>
              </w:tabs>
              <w:rPr>
                <w:lang w:val="uk-UA"/>
              </w:rPr>
            </w:pPr>
            <w:r w:rsidRPr="00CD0C33">
              <w:rPr>
                <w:b/>
                <w:color w:val="000000"/>
                <w:spacing w:val="-2"/>
                <w:lang w:val="uk-UA"/>
              </w:rPr>
              <w:t>5.</w:t>
            </w:r>
            <w:r>
              <w:rPr>
                <w:color w:val="000000"/>
                <w:spacing w:val="-2"/>
                <w:lang w:val="uk-UA"/>
              </w:rPr>
              <w:t xml:space="preserve"> </w:t>
            </w:r>
            <w:r>
              <w:t xml:space="preserve">Година </w:t>
            </w:r>
            <w:proofErr w:type="spellStart"/>
            <w:r>
              <w:t>спілкування</w:t>
            </w:r>
            <w:proofErr w:type="spellEnd"/>
            <w:r>
              <w:t xml:space="preserve"> «</w:t>
            </w:r>
            <w:proofErr w:type="spellStart"/>
            <w:r>
              <w:t>Зустріч</w:t>
            </w:r>
            <w:proofErr w:type="spellEnd"/>
            <w:r>
              <w:t xml:space="preserve"> </w:t>
            </w:r>
            <w:proofErr w:type="spellStart"/>
            <w:r>
              <w:t>поколінь</w:t>
            </w:r>
            <w:proofErr w:type="spellEnd"/>
            <w:r>
              <w:t xml:space="preserve">» до Дня </w:t>
            </w:r>
            <w:proofErr w:type="spellStart"/>
            <w:r>
              <w:t>ліквідаторів</w:t>
            </w:r>
            <w:proofErr w:type="spellEnd"/>
            <w:r>
              <w:t xml:space="preserve"> </w:t>
            </w:r>
            <w:proofErr w:type="spellStart"/>
            <w:r>
              <w:t>аварії</w:t>
            </w:r>
            <w:proofErr w:type="spellEnd"/>
            <w:r>
              <w:t xml:space="preserve"> на ЧАЕС </w:t>
            </w:r>
          </w:p>
          <w:p w:rsidR="00CD0C33" w:rsidRPr="00CD0C33" w:rsidRDefault="00CD0C33" w:rsidP="00CD0C33">
            <w:pPr>
              <w:tabs>
                <w:tab w:val="left" w:pos="426"/>
              </w:tabs>
              <w:rPr>
                <w:b/>
                <w:lang w:val="uk-UA"/>
              </w:rPr>
            </w:pPr>
            <w:r w:rsidRPr="00CD0C33">
              <w:rPr>
                <w:b/>
                <w:lang w:val="uk-UA"/>
              </w:rPr>
              <w:t>6.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t>Печапача</w:t>
            </w:r>
            <w:proofErr w:type="spellEnd"/>
          </w:p>
        </w:tc>
      </w:tr>
      <w:tr w:rsidR="00CD0C33" w:rsidRPr="00311010" w:rsidTr="003942E1">
        <w:tc>
          <w:tcPr>
            <w:tcW w:w="1969" w:type="dxa"/>
          </w:tcPr>
          <w:p w:rsidR="00CD0C33" w:rsidRDefault="00CD0C33" w:rsidP="002A62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Січень </w:t>
            </w:r>
          </w:p>
        </w:tc>
        <w:tc>
          <w:tcPr>
            <w:tcW w:w="7495" w:type="dxa"/>
          </w:tcPr>
          <w:p w:rsidR="00CD0C33" w:rsidRPr="00311010" w:rsidRDefault="00311010" w:rsidP="00311010">
            <w:pPr>
              <w:pStyle w:val="a8"/>
              <w:numPr>
                <w:ilvl w:val="0"/>
                <w:numId w:val="1"/>
              </w:numPr>
              <w:rPr>
                <w:lang w:val="uk-UA"/>
              </w:rPr>
            </w:pPr>
            <w:r w:rsidRPr="00E963B7">
              <w:rPr>
                <w:color w:val="000000"/>
                <w:spacing w:val="-4"/>
                <w:sz w:val="24"/>
                <w:szCs w:val="24"/>
              </w:rPr>
              <w:t xml:space="preserve">День </w:t>
            </w:r>
            <w:proofErr w:type="spellStart"/>
            <w:r w:rsidRPr="00E963B7">
              <w:rPr>
                <w:color w:val="000000"/>
                <w:spacing w:val="-4"/>
                <w:sz w:val="24"/>
                <w:szCs w:val="24"/>
              </w:rPr>
              <w:t>Соборності</w:t>
            </w:r>
            <w:proofErr w:type="spellEnd"/>
            <w:r w:rsidRPr="00E963B7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та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Свободи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63B7">
              <w:rPr>
                <w:color w:val="000000"/>
                <w:spacing w:val="-4"/>
                <w:sz w:val="24"/>
                <w:szCs w:val="24"/>
              </w:rPr>
              <w:t>України</w:t>
            </w:r>
            <w:proofErr w:type="spellEnd"/>
          </w:p>
          <w:p w:rsidR="00311010" w:rsidRPr="00311010" w:rsidRDefault="00311010" w:rsidP="00311010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lang w:val="uk-UA"/>
              </w:rPr>
            </w:pPr>
            <w:proofErr w:type="spellStart"/>
            <w:r w:rsidRPr="00311010">
              <w:rPr>
                <w:color w:val="000000"/>
                <w:spacing w:val="-2"/>
              </w:rPr>
              <w:t>Відкритий</w:t>
            </w:r>
            <w:proofErr w:type="spellEnd"/>
            <w:r w:rsidRPr="00311010">
              <w:rPr>
                <w:color w:val="000000"/>
                <w:spacing w:val="-2"/>
              </w:rPr>
              <w:t xml:space="preserve"> </w:t>
            </w:r>
            <w:proofErr w:type="spellStart"/>
            <w:r w:rsidRPr="00311010">
              <w:rPr>
                <w:color w:val="000000"/>
                <w:spacing w:val="-2"/>
              </w:rPr>
              <w:t>захід</w:t>
            </w:r>
            <w:proofErr w:type="spellEnd"/>
            <w:r w:rsidRPr="00311010">
              <w:rPr>
                <w:color w:val="000000"/>
                <w:spacing w:val="-2"/>
              </w:rPr>
              <w:t xml:space="preserve"> до 71 </w:t>
            </w:r>
            <w:proofErr w:type="spellStart"/>
            <w:proofErr w:type="gramStart"/>
            <w:r w:rsidRPr="00311010">
              <w:rPr>
                <w:color w:val="000000"/>
                <w:spacing w:val="-2"/>
              </w:rPr>
              <w:t>р</w:t>
            </w:r>
            <w:proofErr w:type="gramEnd"/>
            <w:r w:rsidRPr="00311010">
              <w:rPr>
                <w:color w:val="000000"/>
                <w:spacing w:val="-2"/>
              </w:rPr>
              <w:t>іччя</w:t>
            </w:r>
            <w:proofErr w:type="spellEnd"/>
            <w:r w:rsidRPr="00311010">
              <w:rPr>
                <w:color w:val="000000"/>
                <w:spacing w:val="-2"/>
              </w:rPr>
              <w:t xml:space="preserve"> </w:t>
            </w:r>
            <w:proofErr w:type="spellStart"/>
            <w:r w:rsidRPr="00311010">
              <w:rPr>
                <w:color w:val="000000"/>
                <w:spacing w:val="-2"/>
              </w:rPr>
              <w:t>блокади</w:t>
            </w:r>
            <w:proofErr w:type="spellEnd"/>
            <w:r w:rsidRPr="00311010">
              <w:rPr>
                <w:color w:val="000000"/>
                <w:spacing w:val="-2"/>
              </w:rPr>
              <w:t xml:space="preserve"> </w:t>
            </w:r>
            <w:proofErr w:type="spellStart"/>
            <w:r w:rsidRPr="00311010">
              <w:rPr>
                <w:color w:val="000000"/>
                <w:spacing w:val="-2"/>
              </w:rPr>
              <w:t>Ленінграду</w:t>
            </w:r>
            <w:proofErr w:type="spellEnd"/>
            <w:r w:rsidRPr="00311010">
              <w:rPr>
                <w:color w:val="000000"/>
                <w:spacing w:val="-2"/>
              </w:rPr>
              <w:t xml:space="preserve"> «Ленинград. Блокада. Подвиг»</w:t>
            </w:r>
          </w:p>
          <w:p w:rsidR="00311010" w:rsidRPr="00311010" w:rsidRDefault="00311010" w:rsidP="00311010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Інформаційний</w:t>
            </w:r>
            <w:proofErr w:type="spellEnd"/>
            <w:r>
              <w:rPr>
                <w:sz w:val="24"/>
                <w:szCs w:val="24"/>
              </w:rPr>
              <w:t xml:space="preserve"> дайджест</w:t>
            </w:r>
            <w:r w:rsidRPr="00E963B7">
              <w:rPr>
                <w:sz w:val="24"/>
                <w:szCs w:val="24"/>
              </w:rPr>
              <w:t xml:space="preserve"> в рамках </w:t>
            </w:r>
            <w:proofErr w:type="spellStart"/>
            <w:r w:rsidRPr="00E963B7">
              <w:rPr>
                <w:sz w:val="24"/>
                <w:szCs w:val="24"/>
              </w:rPr>
              <w:t>відзначення</w:t>
            </w:r>
            <w:proofErr w:type="spellEnd"/>
            <w:r w:rsidRPr="00E963B7">
              <w:rPr>
                <w:sz w:val="24"/>
                <w:szCs w:val="24"/>
              </w:rPr>
              <w:t xml:space="preserve"> Дня </w:t>
            </w:r>
            <w:proofErr w:type="spellStart"/>
            <w:r w:rsidRPr="00E963B7">
              <w:rPr>
                <w:sz w:val="24"/>
                <w:szCs w:val="24"/>
              </w:rPr>
              <w:t>Соборності</w:t>
            </w:r>
            <w:proofErr w:type="spellEnd"/>
            <w:r w:rsidRPr="00E963B7">
              <w:rPr>
                <w:sz w:val="24"/>
                <w:szCs w:val="24"/>
              </w:rPr>
              <w:t xml:space="preserve"> </w:t>
            </w:r>
            <w:proofErr w:type="spellStart"/>
            <w:r w:rsidRPr="00E963B7">
              <w:rPr>
                <w:sz w:val="24"/>
                <w:szCs w:val="24"/>
              </w:rPr>
              <w:t>України</w:t>
            </w:r>
            <w:proofErr w:type="spellEnd"/>
          </w:p>
          <w:p w:rsidR="00311010" w:rsidRPr="00311010" w:rsidRDefault="00311010" w:rsidP="00311010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lang w:val="uk-UA"/>
              </w:rPr>
            </w:pPr>
            <w:r w:rsidRPr="003C6DED">
              <w:rPr>
                <w:sz w:val="24"/>
                <w:szCs w:val="24"/>
              </w:rPr>
              <w:t xml:space="preserve">Година </w:t>
            </w:r>
            <w:proofErr w:type="spellStart"/>
            <w:r w:rsidRPr="003C6DED">
              <w:rPr>
                <w:sz w:val="24"/>
                <w:szCs w:val="24"/>
              </w:rPr>
              <w:t>спілкування</w:t>
            </w:r>
            <w:proofErr w:type="spellEnd"/>
            <w:r w:rsidRPr="003C6DED">
              <w:rPr>
                <w:sz w:val="24"/>
                <w:szCs w:val="24"/>
              </w:rPr>
              <w:t xml:space="preserve"> «Нам </w:t>
            </w:r>
            <w:proofErr w:type="spellStart"/>
            <w:r w:rsidRPr="003C6DED">
              <w:rPr>
                <w:sz w:val="24"/>
                <w:szCs w:val="24"/>
              </w:rPr>
              <w:t>берегти</w:t>
            </w:r>
            <w:proofErr w:type="spellEnd"/>
            <w:r w:rsidRPr="003C6DED">
              <w:rPr>
                <w:sz w:val="24"/>
                <w:szCs w:val="24"/>
              </w:rPr>
              <w:t xml:space="preserve"> тебе, </w:t>
            </w:r>
            <w:proofErr w:type="spellStart"/>
            <w:r w:rsidRPr="003C6DED">
              <w:rPr>
                <w:sz w:val="24"/>
                <w:szCs w:val="24"/>
              </w:rPr>
              <w:t>Соборну</w:t>
            </w:r>
            <w:proofErr w:type="spellEnd"/>
            <w:r w:rsidRPr="003C6DED">
              <w:rPr>
                <w:sz w:val="24"/>
                <w:szCs w:val="24"/>
              </w:rPr>
              <w:t xml:space="preserve"> </w:t>
            </w:r>
            <w:proofErr w:type="spellStart"/>
            <w:r w:rsidRPr="003C6DED">
              <w:rPr>
                <w:sz w:val="24"/>
                <w:szCs w:val="24"/>
              </w:rPr>
              <w:t>і</w:t>
            </w:r>
            <w:proofErr w:type="spellEnd"/>
            <w:r w:rsidRPr="003C6DED">
              <w:rPr>
                <w:sz w:val="24"/>
                <w:szCs w:val="24"/>
              </w:rPr>
              <w:t xml:space="preserve"> </w:t>
            </w:r>
            <w:proofErr w:type="spellStart"/>
            <w:r w:rsidRPr="003C6DED">
              <w:rPr>
                <w:sz w:val="24"/>
                <w:szCs w:val="24"/>
              </w:rPr>
              <w:t>Єдину</w:t>
            </w:r>
            <w:proofErr w:type="spellEnd"/>
            <w:r>
              <w:rPr>
                <w:sz w:val="24"/>
                <w:szCs w:val="24"/>
              </w:rPr>
              <w:t>!»</w:t>
            </w:r>
          </w:p>
          <w:p w:rsidR="00311010" w:rsidRPr="00311010" w:rsidRDefault="00311010" w:rsidP="00311010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lang w:val="uk-UA"/>
              </w:rPr>
            </w:pPr>
            <w:r w:rsidRPr="00311010">
              <w:rPr>
                <w:sz w:val="24"/>
                <w:szCs w:val="24"/>
                <w:lang w:val="uk-UA"/>
              </w:rPr>
              <w:lastRenderedPageBreak/>
              <w:t xml:space="preserve">Вшанування пам’яті героїв  </w:t>
            </w:r>
            <w:proofErr w:type="spellStart"/>
            <w:r w:rsidRPr="00311010">
              <w:rPr>
                <w:sz w:val="24"/>
                <w:szCs w:val="24"/>
                <w:lang w:val="uk-UA"/>
              </w:rPr>
              <w:t>Крут</w:t>
            </w:r>
            <w:proofErr w:type="spellEnd"/>
            <w:r w:rsidRPr="00311010">
              <w:rPr>
                <w:sz w:val="24"/>
                <w:szCs w:val="24"/>
                <w:lang w:val="uk-UA"/>
              </w:rPr>
              <w:t xml:space="preserve"> «Юні оборонці Батьківщини»</w:t>
            </w:r>
          </w:p>
          <w:p w:rsidR="00311010" w:rsidRPr="00894769" w:rsidRDefault="00311010" w:rsidP="00311010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lang w:val="uk-UA"/>
              </w:rPr>
            </w:pPr>
            <w:proofErr w:type="spellStart"/>
            <w:r w:rsidRPr="00475EBD">
              <w:rPr>
                <w:color w:val="000000"/>
                <w:sz w:val="24"/>
                <w:szCs w:val="24"/>
                <w:shd w:val="clear" w:color="auto" w:fill="FFFFFF"/>
              </w:rPr>
              <w:t>Міжнародний</w:t>
            </w:r>
            <w:proofErr w:type="spellEnd"/>
            <w:r w:rsidRPr="00475EBD">
              <w:rPr>
                <w:color w:val="000000"/>
                <w:sz w:val="24"/>
                <w:szCs w:val="24"/>
                <w:shd w:val="clear" w:color="auto" w:fill="FFFFFF"/>
              </w:rPr>
              <w:t xml:space="preserve"> день </w:t>
            </w:r>
            <w:proofErr w:type="spellStart"/>
            <w:r w:rsidRPr="00475EBD">
              <w:rPr>
                <w:color w:val="000000"/>
                <w:sz w:val="24"/>
                <w:szCs w:val="24"/>
                <w:shd w:val="clear" w:color="auto" w:fill="FFFFFF"/>
              </w:rPr>
              <w:t>пам'яті</w:t>
            </w:r>
            <w:proofErr w:type="spellEnd"/>
            <w:r w:rsidRPr="00475EBD">
              <w:rPr>
                <w:color w:val="000000"/>
                <w:sz w:val="24"/>
                <w:szCs w:val="24"/>
                <w:shd w:val="clear" w:color="auto" w:fill="FFFFFF"/>
              </w:rPr>
              <w:t xml:space="preserve"> жертв </w:t>
            </w:r>
            <w:proofErr w:type="spellStart"/>
            <w:r w:rsidRPr="00475EBD">
              <w:rPr>
                <w:color w:val="000000"/>
                <w:sz w:val="24"/>
                <w:szCs w:val="24"/>
                <w:shd w:val="clear" w:color="auto" w:fill="FFFFFF"/>
              </w:rPr>
              <w:t>Голокосту</w:t>
            </w:r>
            <w:proofErr w:type="spellEnd"/>
          </w:p>
          <w:p w:rsidR="00894769" w:rsidRPr="00311010" w:rsidRDefault="00894769" w:rsidP="00894769">
            <w:pPr>
              <w:pStyle w:val="a8"/>
              <w:numPr>
                <w:ilvl w:val="0"/>
                <w:numId w:val="1"/>
              </w:num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Участь в акції «Напиши листа в соціальних мережах, та розкажи про Україну »</w:t>
            </w:r>
          </w:p>
        </w:tc>
      </w:tr>
      <w:tr w:rsidR="00CD0C33" w:rsidTr="003942E1">
        <w:tc>
          <w:tcPr>
            <w:tcW w:w="1969" w:type="dxa"/>
          </w:tcPr>
          <w:p w:rsidR="00CD0C33" w:rsidRDefault="00CD0C33" w:rsidP="002A62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Лютий </w:t>
            </w:r>
          </w:p>
        </w:tc>
        <w:tc>
          <w:tcPr>
            <w:tcW w:w="7495" w:type="dxa"/>
          </w:tcPr>
          <w:p w:rsidR="004C40E9" w:rsidRPr="00851E90" w:rsidRDefault="004C40E9" w:rsidP="004C40E9">
            <w:pPr>
              <w:shd w:val="clear" w:color="auto" w:fill="FFFFFF"/>
              <w:spacing w:line="322" w:lineRule="exact"/>
              <w:ind w:left="5" w:right="29" w:hanging="14"/>
              <w:rPr>
                <w:color w:val="000000"/>
                <w:spacing w:val="-1"/>
              </w:rPr>
            </w:pPr>
            <w:r>
              <w:rPr>
                <w:lang w:val="uk-UA"/>
              </w:rPr>
              <w:t>1.</w:t>
            </w:r>
            <w:r>
              <w:rPr>
                <w:color w:val="000000"/>
                <w:spacing w:val="-1"/>
              </w:rPr>
              <w:t xml:space="preserve"> В</w:t>
            </w:r>
            <w:r w:rsidRPr="00851E90">
              <w:rPr>
                <w:color w:val="000000"/>
                <w:spacing w:val="-1"/>
              </w:rPr>
              <w:t xml:space="preserve"> рамках Дня </w:t>
            </w:r>
            <w:proofErr w:type="spellStart"/>
            <w:proofErr w:type="gramStart"/>
            <w:r w:rsidRPr="00851E90">
              <w:rPr>
                <w:color w:val="000000"/>
                <w:spacing w:val="-1"/>
              </w:rPr>
              <w:t>р</w:t>
            </w:r>
            <w:proofErr w:type="gramEnd"/>
            <w:r w:rsidRPr="00851E90">
              <w:rPr>
                <w:color w:val="000000"/>
                <w:spacing w:val="-1"/>
              </w:rPr>
              <w:t>ідної</w:t>
            </w:r>
            <w:proofErr w:type="spellEnd"/>
            <w:r w:rsidRPr="00851E90">
              <w:rPr>
                <w:color w:val="000000"/>
                <w:spacing w:val="-1"/>
              </w:rPr>
              <w:t xml:space="preserve"> </w:t>
            </w:r>
            <w:proofErr w:type="spellStart"/>
            <w:r w:rsidRPr="00851E90">
              <w:rPr>
                <w:color w:val="000000"/>
                <w:spacing w:val="-1"/>
              </w:rPr>
              <w:t>мови</w:t>
            </w:r>
            <w:proofErr w:type="spellEnd"/>
            <w:r w:rsidRPr="00851E90">
              <w:rPr>
                <w:color w:val="000000"/>
                <w:spacing w:val="-1"/>
              </w:rPr>
              <w:t xml:space="preserve"> «</w:t>
            </w:r>
            <w:proofErr w:type="spellStart"/>
            <w:r w:rsidRPr="00851E90">
              <w:rPr>
                <w:bCs/>
                <w:color w:val="000000"/>
                <w:shd w:val="clear" w:color="auto" w:fill="FFFFFF"/>
              </w:rPr>
              <w:t>Мова</w:t>
            </w:r>
            <w:proofErr w:type="spellEnd"/>
            <w:r w:rsidRPr="00851E9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51E90">
              <w:rPr>
                <w:color w:val="000000"/>
                <w:shd w:val="clear" w:color="auto" w:fill="FFFFFF"/>
              </w:rPr>
              <w:t>–</w:t>
            </w:r>
            <w:r w:rsidRPr="00851E9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851E90">
              <w:rPr>
                <w:color w:val="000000"/>
                <w:shd w:val="clear" w:color="auto" w:fill="FFFFFF"/>
              </w:rPr>
              <w:t xml:space="preserve">то не просто слова, звуки. </w:t>
            </w:r>
            <w:proofErr w:type="spellStart"/>
            <w:r w:rsidRPr="00851E90">
              <w:rPr>
                <w:color w:val="000000"/>
                <w:shd w:val="clear" w:color="auto" w:fill="FFFFFF"/>
              </w:rPr>
              <w:t>Це</w:t>
            </w:r>
            <w:proofErr w:type="spellEnd"/>
            <w:r w:rsidRPr="00851E90">
              <w:rPr>
                <w:color w:val="000000"/>
                <w:shd w:val="clear" w:color="auto" w:fill="FFFFFF"/>
              </w:rPr>
              <w:t xml:space="preserve"> – голос народу</w:t>
            </w:r>
            <w:r w:rsidRPr="00851E90">
              <w:rPr>
                <w:color w:val="000000"/>
                <w:spacing w:val="-1"/>
              </w:rPr>
              <w:t>»</w:t>
            </w:r>
          </w:p>
          <w:p w:rsidR="00CD0C33" w:rsidRDefault="004C40E9" w:rsidP="002A622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lang w:val="uk-UA"/>
              </w:rPr>
              <w:t>2.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Відкритий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виховний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захід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4F00AE">
              <w:rPr>
                <w:color w:val="000000"/>
                <w:spacing w:val="-2"/>
                <w:sz w:val="24"/>
                <w:szCs w:val="24"/>
              </w:rPr>
              <w:t xml:space="preserve">в рамках Дня </w:t>
            </w:r>
            <w:proofErr w:type="spellStart"/>
            <w:r w:rsidRPr="004F00AE">
              <w:rPr>
                <w:color w:val="000000"/>
                <w:spacing w:val="-2"/>
                <w:sz w:val="24"/>
                <w:szCs w:val="24"/>
              </w:rPr>
              <w:t>виводу</w:t>
            </w:r>
            <w:proofErr w:type="spellEnd"/>
            <w:r w:rsidRPr="004F00A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00AE">
              <w:rPr>
                <w:color w:val="000000"/>
                <w:spacing w:val="-2"/>
                <w:sz w:val="24"/>
                <w:szCs w:val="24"/>
              </w:rPr>
              <w:t>військ</w:t>
            </w:r>
            <w:proofErr w:type="spellEnd"/>
            <w:r w:rsidRPr="004F00A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00AE">
              <w:rPr>
                <w:color w:val="000000"/>
                <w:spacing w:val="-2"/>
                <w:sz w:val="24"/>
                <w:szCs w:val="24"/>
              </w:rPr>
              <w:t>з</w:t>
            </w:r>
            <w:proofErr w:type="spellEnd"/>
            <w:r w:rsidRPr="004F00A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територій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інших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держав</w:t>
            </w:r>
          </w:p>
          <w:p w:rsidR="004C40E9" w:rsidRDefault="004C40E9" w:rsidP="002A6226">
            <w:pPr>
              <w:jc w:val="center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3.</w:t>
            </w:r>
            <w:r w:rsidRPr="004F00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0AE">
              <w:rPr>
                <w:color w:val="000000"/>
                <w:sz w:val="24"/>
                <w:szCs w:val="24"/>
              </w:rPr>
              <w:t>Зах</w:t>
            </w:r>
            <w:r>
              <w:rPr>
                <w:color w:val="000000"/>
                <w:sz w:val="24"/>
                <w:szCs w:val="24"/>
              </w:rPr>
              <w:t>і</w:t>
            </w:r>
            <w:r w:rsidRPr="004F00AE">
              <w:rPr>
                <w:color w:val="000000"/>
                <w:sz w:val="24"/>
                <w:szCs w:val="24"/>
              </w:rPr>
              <w:t>д</w:t>
            </w:r>
            <w:proofErr w:type="spellEnd"/>
            <w:r w:rsidRPr="004F00AE">
              <w:rPr>
                <w:color w:val="000000"/>
                <w:sz w:val="24"/>
                <w:szCs w:val="24"/>
              </w:rPr>
              <w:t xml:space="preserve"> в рамках Дня </w:t>
            </w:r>
            <w:proofErr w:type="spellStart"/>
            <w:r w:rsidRPr="004F00AE">
              <w:rPr>
                <w:color w:val="000000"/>
                <w:sz w:val="24"/>
                <w:szCs w:val="24"/>
              </w:rPr>
              <w:t>захисника</w:t>
            </w:r>
            <w:proofErr w:type="spellEnd"/>
            <w:proofErr w:type="gramStart"/>
            <w:r w:rsidRPr="004F00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0A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4F00AE">
              <w:rPr>
                <w:color w:val="000000"/>
                <w:spacing w:val="-5"/>
                <w:sz w:val="24"/>
                <w:szCs w:val="24"/>
              </w:rPr>
              <w:t>ітчизни</w:t>
            </w:r>
            <w:proofErr w:type="spellEnd"/>
          </w:p>
          <w:p w:rsidR="004C40E9" w:rsidRDefault="004C40E9" w:rsidP="002A6226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4.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Тематичні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інформаційні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години</w:t>
            </w:r>
            <w:proofErr w:type="spellEnd"/>
            <w:r w:rsidRPr="004F00AE">
              <w:rPr>
                <w:color w:val="000000"/>
                <w:spacing w:val="-2"/>
                <w:sz w:val="24"/>
                <w:szCs w:val="24"/>
              </w:rPr>
              <w:t xml:space="preserve"> в рамках Дня </w:t>
            </w:r>
            <w:proofErr w:type="spellStart"/>
            <w:r w:rsidRPr="004F00AE">
              <w:rPr>
                <w:color w:val="000000"/>
                <w:spacing w:val="-2"/>
                <w:sz w:val="24"/>
                <w:szCs w:val="24"/>
              </w:rPr>
              <w:t>виводу</w:t>
            </w:r>
            <w:proofErr w:type="spellEnd"/>
            <w:r w:rsidRPr="004F00A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00AE">
              <w:rPr>
                <w:color w:val="000000"/>
                <w:spacing w:val="-2"/>
                <w:sz w:val="24"/>
                <w:szCs w:val="24"/>
              </w:rPr>
              <w:t>військ</w:t>
            </w:r>
            <w:proofErr w:type="spellEnd"/>
            <w:r w:rsidRPr="004F00A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00AE">
              <w:rPr>
                <w:color w:val="000000"/>
                <w:spacing w:val="-2"/>
                <w:sz w:val="24"/>
                <w:szCs w:val="24"/>
              </w:rPr>
              <w:t>з</w:t>
            </w:r>
            <w:proofErr w:type="spellEnd"/>
            <w:r w:rsidRPr="004F00A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00AE">
              <w:rPr>
                <w:color w:val="000000"/>
                <w:spacing w:val="-3"/>
                <w:sz w:val="24"/>
                <w:szCs w:val="24"/>
              </w:rPr>
              <w:t>Афганістану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територій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інших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держав</w:t>
            </w:r>
          </w:p>
          <w:p w:rsidR="004C40E9" w:rsidRPr="00461A95" w:rsidRDefault="004C40E9" w:rsidP="00330AF7">
            <w:pPr>
              <w:jc w:val="center"/>
              <w:rPr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Година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спілкування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F00AE">
              <w:rPr>
                <w:color w:val="000000"/>
                <w:spacing w:val="-2"/>
                <w:sz w:val="24"/>
                <w:szCs w:val="24"/>
              </w:rPr>
              <w:t xml:space="preserve">в рамках Дня </w:t>
            </w:r>
            <w:proofErr w:type="spellStart"/>
            <w:r w:rsidRPr="004F00AE">
              <w:rPr>
                <w:color w:val="000000"/>
                <w:spacing w:val="-2"/>
                <w:sz w:val="24"/>
                <w:szCs w:val="24"/>
              </w:rPr>
              <w:t>виводу</w:t>
            </w:r>
            <w:proofErr w:type="spellEnd"/>
            <w:r w:rsidRPr="004F00A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00AE">
              <w:rPr>
                <w:color w:val="000000"/>
                <w:spacing w:val="-2"/>
                <w:sz w:val="24"/>
                <w:szCs w:val="24"/>
              </w:rPr>
              <w:t>військ</w:t>
            </w:r>
            <w:proofErr w:type="spellEnd"/>
            <w:r w:rsidRPr="004F00A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F00AE">
              <w:rPr>
                <w:color w:val="000000"/>
                <w:spacing w:val="-2"/>
                <w:sz w:val="24"/>
                <w:szCs w:val="24"/>
              </w:rPr>
              <w:t>з</w:t>
            </w:r>
            <w:proofErr w:type="spellEnd"/>
            <w:r w:rsidRPr="004F00A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Югославії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</w:tr>
      <w:tr w:rsidR="00330AF7" w:rsidTr="003942E1">
        <w:tc>
          <w:tcPr>
            <w:tcW w:w="1969" w:type="dxa"/>
          </w:tcPr>
          <w:p w:rsidR="00330AF7" w:rsidRDefault="00330AF7" w:rsidP="002A62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Березень </w:t>
            </w:r>
          </w:p>
        </w:tc>
        <w:tc>
          <w:tcPr>
            <w:tcW w:w="7495" w:type="dxa"/>
          </w:tcPr>
          <w:p w:rsidR="00330AF7" w:rsidRDefault="00330AF7" w:rsidP="00BF3BBE">
            <w:pPr>
              <w:shd w:val="clear" w:color="auto" w:fill="FFFFFF"/>
              <w:spacing w:line="317" w:lineRule="exact"/>
              <w:ind w:right="643" w:hanging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  <w:lang w:val="uk-UA"/>
              </w:rPr>
              <w:t>1.</w:t>
            </w:r>
            <w:proofErr w:type="spellStart"/>
            <w:r>
              <w:rPr>
                <w:color w:val="000000"/>
                <w:spacing w:val="3"/>
                <w:sz w:val="24"/>
                <w:szCs w:val="24"/>
              </w:rPr>
              <w:t>Інформаційні</w:t>
            </w:r>
            <w:proofErr w:type="spellEnd"/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556BBD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556BBD">
              <w:rPr>
                <w:color w:val="000000"/>
                <w:spacing w:val="3"/>
                <w:sz w:val="24"/>
                <w:szCs w:val="24"/>
              </w:rPr>
              <w:t>години</w:t>
            </w:r>
            <w:proofErr w:type="spellEnd"/>
            <w:r w:rsidRPr="00556BBD">
              <w:rPr>
                <w:color w:val="000000"/>
                <w:spacing w:val="3"/>
                <w:sz w:val="24"/>
                <w:szCs w:val="24"/>
              </w:rPr>
              <w:t>: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Традиції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української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родини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</w:t>
            </w:r>
          </w:p>
          <w:p w:rsidR="00330AF7" w:rsidRDefault="00330AF7" w:rsidP="00BF3BBE">
            <w:pPr>
              <w:shd w:val="clear" w:color="auto" w:fill="FFFFFF"/>
              <w:spacing w:line="317" w:lineRule="exact"/>
              <w:ind w:right="643" w:hanging="10"/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 w:rsidRPr="00556BBD">
              <w:rPr>
                <w:color w:val="000000"/>
                <w:spacing w:val="-1"/>
                <w:sz w:val="24"/>
                <w:szCs w:val="24"/>
              </w:rPr>
              <w:t xml:space="preserve">«Без </w:t>
            </w:r>
            <w:proofErr w:type="spellStart"/>
            <w:r w:rsidRPr="00556BBD">
              <w:rPr>
                <w:color w:val="000000"/>
                <w:spacing w:val="-1"/>
                <w:sz w:val="24"/>
                <w:szCs w:val="24"/>
              </w:rPr>
              <w:t>сі</w:t>
            </w:r>
            <w:proofErr w:type="gramStart"/>
            <w:r w:rsidRPr="00556BBD"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556BBD">
              <w:rPr>
                <w:color w:val="000000"/>
                <w:spacing w:val="-1"/>
                <w:sz w:val="24"/>
                <w:szCs w:val="24"/>
              </w:rPr>
              <w:t>'ї</w:t>
            </w:r>
            <w:proofErr w:type="spellEnd"/>
            <w:r w:rsidRPr="00556BB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56BBD">
              <w:rPr>
                <w:color w:val="000000"/>
                <w:spacing w:val="-1"/>
                <w:sz w:val="24"/>
                <w:szCs w:val="24"/>
              </w:rPr>
              <w:t>немає</w:t>
            </w:r>
            <w:proofErr w:type="spellEnd"/>
            <w:r w:rsidRPr="00556BB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56BBD">
              <w:rPr>
                <w:color w:val="000000"/>
                <w:spacing w:val="-1"/>
                <w:sz w:val="24"/>
                <w:szCs w:val="24"/>
              </w:rPr>
              <w:t>щастя</w:t>
            </w:r>
            <w:proofErr w:type="spellEnd"/>
            <w:r w:rsidRPr="00556BBD">
              <w:rPr>
                <w:color w:val="000000"/>
                <w:spacing w:val="-1"/>
                <w:sz w:val="24"/>
                <w:szCs w:val="24"/>
              </w:rPr>
              <w:t xml:space="preserve"> на </w:t>
            </w:r>
            <w:proofErr w:type="spellStart"/>
            <w:r w:rsidRPr="00556BBD">
              <w:rPr>
                <w:color w:val="000000"/>
                <w:spacing w:val="-1"/>
                <w:sz w:val="24"/>
                <w:szCs w:val="24"/>
              </w:rPr>
              <w:t>землі</w:t>
            </w:r>
            <w:proofErr w:type="spellEnd"/>
            <w:r w:rsidRPr="00556BBD">
              <w:rPr>
                <w:color w:val="000000"/>
                <w:spacing w:val="-1"/>
                <w:sz w:val="24"/>
                <w:szCs w:val="24"/>
              </w:rPr>
              <w:t>».</w:t>
            </w:r>
          </w:p>
          <w:p w:rsidR="00330AF7" w:rsidRDefault="00330AF7" w:rsidP="00BF3BBE">
            <w:pPr>
              <w:shd w:val="clear" w:color="auto" w:fill="FFFFFF"/>
              <w:spacing w:line="317" w:lineRule="exact"/>
              <w:ind w:right="643" w:hanging="10"/>
              <w:jc w:val="center"/>
              <w:rPr>
                <w:color w:val="000000"/>
                <w:spacing w:val="-1"/>
                <w:sz w:val="24"/>
                <w:szCs w:val="24"/>
                <w:lang w:val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2. Урочисте покладання квітів до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uk-UA"/>
              </w:rPr>
              <w:t>пам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uk-UA"/>
              </w:rPr>
              <w:t>ятної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uk-UA"/>
              </w:rPr>
              <w:t xml:space="preserve"> дошки Т.Г.Шевченка</w:t>
            </w:r>
          </w:p>
          <w:p w:rsidR="00330AF7" w:rsidRDefault="00330AF7" w:rsidP="00BF3BBE">
            <w:pPr>
              <w:shd w:val="clear" w:color="auto" w:fill="FFFFFF"/>
              <w:spacing w:line="317" w:lineRule="exact"/>
              <w:ind w:right="643" w:hanging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Інформаційний</w:t>
            </w:r>
            <w:proofErr w:type="spellEnd"/>
            <w:r>
              <w:rPr>
                <w:sz w:val="24"/>
                <w:szCs w:val="24"/>
              </w:rPr>
              <w:t xml:space="preserve"> дайджест «</w:t>
            </w:r>
            <w:proofErr w:type="spellStart"/>
            <w:r>
              <w:rPr>
                <w:sz w:val="24"/>
                <w:szCs w:val="24"/>
              </w:rPr>
              <w:t>Корюківська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трагедія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правда</w:t>
            </w:r>
            <w:proofErr w:type="gramEnd"/>
            <w:r>
              <w:rPr>
                <w:sz w:val="24"/>
                <w:szCs w:val="24"/>
              </w:rPr>
              <w:t xml:space="preserve"> про </w:t>
            </w:r>
            <w:proofErr w:type="spellStart"/>
            <w:r>
              <w:rPr>
                <w:sz w:val="24"/>
                <w:szCs w:val="24"/>
              </w:rPr>
              <w:t>трагедію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30AF7" w:rsidRDefault="00330AF7" w:rsidP="00BF3BBE">
            <w:pPr>
              <w:shd w:val="clear" w:color="auto" w:fill="FFFFFF"/>
              <w:spacing w:line="317" w:lineRule="exact"/>
              <w:ind w:right="643" w:hanging="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  <w:r w:rsidRPr="009033C4">
              <w:rPr>
                <w:sz w:val="24"/>
                <w:szCs w:val="24"/>
              </w:rPr>
              <w:t xml:space="preserve"> </w:t>
            </w:r>
            <w:proofErr w:type="spellStart"/>
            <w:r w:rsidRPr="009033C4">
              <w:rPr>
                <w:sz w:val="24"/>
                <w:szCs w:val="24"/>
              </w:rPr>
              <w:t>Відкритий</w:t>
            </w:r>
            <w:proofErr w:type="spellEnd"/>
            <w:r w:rsidRPr="009033C4">
              <w:rPr>
                <w:sz w:val="24"/>
                <w:szCs w:val="24"/>
              </w:rPr>
              <w:t xml:space="preserve">  </w:t>
            </w:r>
            <w:proofErr w:type="spellStart"/>
            <w:r w:rsidRPr="009033C4">
              <w:rPr>
                <w:sz w:val="24"/>
                <w:szCs w:val="24"/>
              </w:rPr>
              <w:t>захід</w:t>
            </w:r>
            <w:proofErr w:type="spellEnd"/>
            <w:r w:rsidRPr="009033C4">
              <w:rPr>
                <w:sz w:val="24"/>
                <w:szCs w:val="24"/>
              </w:rPr>
              <w:t xml:space="preserve"> «</w:t>
            </w:r>
            <w:proofErr w:type="spellStart"/>
            <w:r w:rsidRPr="009033C4">
              <w:rPr>
                <w:sz w:val="24"/>
                <w:szCs w:val="24"/>
              </w:rPr>
              <w:t>Мені</w:t>
            </w:r>
            <w:proofErr w:type="spellEnd"/>
            <w:r w:rsidRPr="009033C4">
              <w:rPr>
                <w:sz w:val="24"/>
                <w:szCs w:val="24"/>
              </w:rPr>
              <w:t xml:space="preserve"> ж, </w:t>
            </w:r>
            <w:proofErr w:type="spellStart"/>
            <w:proofErr w:type="gramStart"/>
            <w:r w:rsidRPr="009033C4">
              <w:rPr>
                <w:sz w:val="24"/>
                <w:szCs w:val="24"/>
              </w:rPr>
              <w:t>м</w:t>
            </w:r>
            <w:proofErr w:type="gramEnd"/>
            <w:r w:rsidRPr="009033C4">
              <w:rPr>
                <w:sz w:val="24"/>
                <w:szCs w:val="24"/>
              </w:rPr>
              <w:t>ій</w:t>
            </w:r>
            <w:proofErr w:type="spellEnd"/>
            <w:r w:rsidRPr="009033C4">
              <w:rPr>
                <w:sz w:val="24"/>
                <w:szCs w:val="24"/>
              </w:rPr>
              <w:t xml:space="preserve"> Боже, на </w:t>
            </w:r>
            <w:proofErr w:type="spellStart"/>
            <w:r w:rsidRPr="009033C4">
              <w:rPr>
                <w:sz w:val="24"/>
                <w:szCs w:val="24"/>
              </w:rPr>
              <w:t>землі</w:t>
            </w:r>
            <w:proofErr w:type="spellEnd"/>
            <w:r w:rsidRPr="009033C4">
              <w:rPr>
                <w:sz w:val="24"/>
                <w:szCs w:val="24"/>
              </w:rPr>
              <w:t xml:space="preserve"> подай </w:t>
            </w:r>
            <w:proofErr w:type="spellStart"/>
            <w:r w:rsidRPr="009033C4">
              <w:rPr>
                <w:sz w:val="24"/>
                <w:szCs w:val="24"/>
              </w:rPr>
              <w:t>любов</w:t>
            </w:r>
            <w:proofErr w:type="spellEnd"/>
            <w:r w:rsidRPr="009033C4">
              <w:rPr>
                <w:sz w:val="24"/>
                <w:szCs w:val="24"/>
              </w:rPr>
              <w:t xml:space="preserve">, </w:t>
            </w:r>
            <w:proofErr w:type="spellStart"/>
            <w:r w:rsidRPr="009033C4">
              <w:rPr>
                <w:sz w:val="24"/>
                <w:szCs w:val="24"/>
              </w:rPr>
              <w:t>сердечний</w:t>
            </w:r>
            <w:proofErr w:type="spellEnd"/>
            <w:r w:rsidRPr="009033C4">
              <w:rPr>
                <w:sz w:val="24"/>
                <w:szCs w:val="24"/>
              </w:rPr>
              <w:t xml:space="preserve"> рай! І </w:t>
            </w:r>
            <w:proofErr w:type="spellStart"/>
            <w:r w:rsidRPr="009033C4">
              <w:rPr>
                <w:sz w:val="24"/>
                <w:szCs w:val="24"/>
              </w:rPr>
              <w:t>більш</w:t>
            </w:r>
            <w:proofErr w:type="spellEnd"/>
            <w:r w:rsidRPr="009033C4">
              <w:rPr>
                <w:sz w:val="24"/>
                <w:szCs w:val="24"/>
              </w:rPr>
              <w:t xml:space="preserve"> </w:t>
            </w:r>
            <w:proofErr w:type="spellStart"/>
            <w:r w:rsidRPr="009033C4">
              <w:rPr>
                <w:sz w:val="24"/>
                <w:szCs w:val="24"/>
              </w:rPr>
              <w:t>нічого</w:t>
            </w:r>
            <w:proofErr w:type="spellEnd"/>
            <w:r w:rsidRPr="009033C4">
              <w:rPr>
                <w:sz w:val="24"/>
                <w:szCs w:val="24"/>
              </w:rPr>
              <w:t xml:space="preserve"> не давай».</w:t>
            </w:r>
          </w:p>
          <w:p w:rsidR="00330AF7" w:rsidRDefault="00330AF7" w:rsidP="00330AF7">
            <w:pPr>
              <w:tabs>
                <w:tab w:val="left" w:pos="3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  <w:r w:rsidRPr="00556BBD">
              <w:t xml:space="preserve"> </w:t>
            </w:r>
            <w:proofErr w:type="spellStart"/>
            <w:r w:rsidRPr="00556BBD">
              <w:rPr>
                <w:sz w:val="24"/>
                <w:szCs w:val="24"/>
              </w:rPr>
              <w:t>Виставка</w:t>
            </w:r>
            <w:proofErr w:type="spellEnd"/>
            <w:r w:rsidRPr="00556BBD">
              <w:rPr>
                <w:sz w:val="24"/>
                <w:szCs w:val="24"/>
              </w:rPr>
              <w:t xml:space="preserve"> </w:t>
            </w:r>
            <w:proofErr w:type="gramStart"/>
            <w:r w:rsidRPr="00556BBD">
              <w:rPr>
                <w:sz w:val="24"/>
                <w:szCs w:val="24"/>
              </w:rPr>
              <w:t>декоративно-прикладного</w:t>
            </w:r>
            <w:proofErr w:type="gramEnd"/>
            <w:r w:rsidRPr="00556BBD">
              <w:rPr>
                <w:sz w:val="24"/>
                <w:szCs w:val="24"/>
              </w:rPr>
              <w:t xml:space="preserve"> та </w:t>
            </w:r>
            <w:proofErr w:type="spellStart"/>
            <w:r w:rsidRPr="00556BBD">
              <w:rPr>
                <w:sz w:val="24"/>
                <w:szCs w:val="24"/>
              </w:rPr>
              <w:t>вжиткового</w:t>
            </w:r>
            <w:proofErr w:type="spellEnd"/>
            <w:r w:rsidRPr="00556BBD">
              <w:rPr>
                <w:sz w:val="24"/>
                <w:szCs w:val="24"/>
              </w:rPr>
              <w:t xml:space="preserve"> </w:t>
            </w:r>
            <w:proofErr w:type="spellStart"/>
            <w:r w:rsidRPr="00556BBD">
              <w:rPr>
                <w:sz w:val="24"/>
                <w:szCs w:val="24"/>
              </w:rPr>
              <w:t>мистецтва</w:t>
            </w:r>
            <w:proofErr w:type="spellEnd"/>
            <w:r w:rsidRPr="00556BBD">
              <w:rPr>
                <w:sz w:val="24"/>
                <w:szCs w:val="24"/>
              </w:rPr>
              <w:t xml:space="preserve"> </w:t>
            </w:r>
          </w:p>
          <w:p w:rsidR="00894769" w:rsidRDefault="00330AF7" w:rsidP="00894769">
            <w:pPr>
              <w:shd w:val="clear" w:color="auto" w:fill="FFFFFF"/>
              <w:spacing w:line="317" w:lineRule="exact"/>
              <w:ind w:right="643" w:hanging="10"/>
              <w:jc w:val="center"/>
              <w:rPr>
                <w:sz w:val="24"/>
                <w:szCs w:val="24"/>
                <w:lang w:val="uk-UA"/>
              </w:rPr>
            </w:pPr>
            <w:r w:rsidRPr="00556BBD">
              <w:rPr>
                <w:sz w:val="24"/>
                <w:szCs w:val="24"/>
              </w:rPr>
              <w:t>"</w:t>
            </w:r>
            <w:proofErr w:type="gramStart"/>
            <w:r w:rsidRPr="00556BBD">
              <w:rPr>
                <w:sz w:val="24"/>
                <w:szCs w:val="24"/>
              </w:rPr>
              <w:t>Знай</w:t>
            </w:r>
            <w:proofErr w:type="gramEnd"/>
            <w:r w:rsidRPr="00556BBD">
              <w:rPr>
                <w:sz w:val="24"/>
                <w:szCs w:val="24"/>
              </w:rPr>
              <w:t xml:space="preserve"> </w:t>
            </w:r>
            <w:proofErr w:type="spellStart"/>
            <w:r w:rsidRPr="00556BBD">
              <w:rPr>
                <w:sz w:val="24"/>
                <w:szCs w:val="24"/>
              </w:rPr>
              <w:t>і</w:t>
            </w:r>
            <w:proofErr w:type="spellEnd"/>
            <w:r w:rsidRPr="00556BBD">
              <w:rPr>
                <w:sz w:val="24"/>
                <w:szCs w:val="24"/>
              </w:rPr>
              <w:t xml:space="preserve"> люби </w:t>
            </w:r>
            <w:proofErr w:type="spellStart"/>
            <w:r w:rsidRPr="00556BBD">
              <w:rPr>
                <w:sz w:val="24"/>
                <w:szCs w:val="24"/>
              </w:rPr>
              <w:t>свій</w:t>
            </w:r>
            <w:proofErr w:type="spellEnd"/>
            <w:r w:rsidRPr="00556BBD">
              <w:rPr>
                <w:sz w:val="24"/>
                <w:szCs w:val="24"/>
              </w:rPr>
              <w:t xml:space="preserve"> край"</w:t>
            </w:r>
            <w:r>
              <w:rPr>
                <w:sz w:val="24"/>
                <w:szCs w:val="24"/>
                <w:lang w:val="uk-UA"/>
              </w:rPr>
              <w:t xml:space="preserve"> присвячена </w:t>
            </w:r>
            <w:proofErr w:type="spellStart"/>
            <w:r>
              <w:rPr>
                <w:sz w:val="24"/>
                <w:szCs w:val="24"/>
                <w:lang w:val="uk-UA"/>
              </w:rPr>
              <w:t>пам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яті героїв Небесної Сотні</w:t>
            </w:r>
            <w:r w:rsidR="00894769">
              <w:rPr>
                <w:sz w:val="24"/>
                <w:szCs w:val="24"/>
                <w:lang w:val="uk-UA"/>
              </w:rPr>
              <w:t>.</w:t>
            </w:r>
          </w:p>
          <w:p w:rsidR="00894769" w:rsidRPr="00894769" w:rsidRDefault="00894769" w:rsidP="00894769">
            <w:pPr>
              <w:pStyle w:val="a8"/>
              <w:shd w:val="clear" w:color="auto" w:fill="FFFFFF"/>
              <w:spacing w:line="317" w:lineRule="exact"/>
              <w:ind w:left="360" w:right="643"/>
              <w:rPr>
                <w:lang w:val="uk-UA"/>
              </w:rPr>
            </w:pPr>
            <w:r>
              <w:rPr>
                <w:lang w:val="uk-UA"/>
              </w:rPr>
              <w:t xml:space="preserve">6.Участь у міському конкурсі літературних творів, приурочених  70-річчю  Перемоги  у </w:t>
            </w:r>
            <w:proofErr w:type="spellStart"/>
            <w:r>
              <w:rPr>
                <w:lang w:val="uk-UA"/>
              </w:rPr>
              <w:t>ВВв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30AF7" w:rsidTr="003942E1">
        <w:tc>
          <w:tcPr>
            <w:tcW w:w="1969" w:type="dxa"/>
          </w:tcPr>
          <w:p w:rsidR="00330AF7" w:rsidRDefault="00330AF7" w:rsidP="002A62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Квітень </w:t>
            </w:r>
          </w:p>
        </w:tc>
        <w:tc>
          <w:tcPr>
            <w:tcW w:w="7495" w:type="dxa"/>
          </w:tcPr>
          <w:p w:rsidR="00330AF7" w:rsidRPr="00330AF7" w:rsidRDefault="00330AF7" w:rsidP="00330AF7">
            <w:pPr>
              <w:pStyle w:val="a8"/>
              <w:numPr>
                <w:ilvl w:val="0"/>
                <w:numId w:val="3"/>
              </w:numPr>
              <w:jc w:val="center"/>
              <w:rPr>
                <w:lang w:val="uk-UA"/>
              </w:rPr>
            </w:pPr>
            <w:r>
              <w:t xml:space="preserve">Участь в </w:t>
            </w:r>
            <w:proofErr w:type="spellStart"/>
            <w:r>
              <w:t>конкурсі</w:t>
            </w:r>
            <w:proofErr w:type="spellEnd"/>
            <w:r>
              <w:t xml:space="preserve"> «</w:t>
            </w:r>
            <w:proofErr w:type="spellStart"/>
            <w:r>
              <w:t>Чорнобильські</w:t>
            </w:r>
            <w:proofErr w:type="spellEnd"/>
            <w:r>
              <w:t xml:space="preserve"> </w:t>
            </w:r>
            <w:proofErr w:type="spellStart"/>
            <w:r>
              <w:t>дзвони</w:t>
            </w:r>
            <w:proofErr w:type="spellEnd"/>
            <w:r>
              <w:t xml:space="preserve"> – </w:t>
            </w:r>
            <w:proofErr w:type="spellStart"/>
            <w:r>
              <w:t>зірка</w:t>
            </w:r>
            <w:proofErr w:type="spellEnd"/>
            <w:r>
              <w:t xml:space="preserve"> </w:t>
            </w:r>
            <w:proofErr w:type="spellStart"/>
            <w:r>
              <w:t>полину</w:t>
            </w:r>
            <w:proofErr w:type="spellEnd"/>
            <w:r>
              <w:t>»</w:t>
            </w:r>
          </w:p>
          <w:p w:rsidR="00330AF7" w:rsidRDefault="00330AF7" w:rsidP="00330AF7">
            <w:pPr>
              <w:pStyle w:val="a8"/>
              <w:numPr>
                <w:ilvl w:val="0"/>
                <w:numId w:val="3"/>
              </w:numPr>
              <w:rPr>
                <w:color w:val="000000"/>
                <w:spacing w:val="-4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Виховна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година-спогад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Чорнобиль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має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минулого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>»</w:t>
            </w:r>
          </w:p>
          <w:p w:rsidR="00330AF7" w:rsidRDefault="00330AF7" w:rsidP="00330AF7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Відкрита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виховна</w:t>
            </w:r>
            <w:proofErr w:type="spellEnd"/>
            <w:r>
              <w:rPr>
                <w:sz w:val="24"/>
                <w:szCs w:val="24"/>
              </w:rPr>
              <w:t xml:space="preserve"> година «От Чернобыля - до </w:t>
            </w:r>
            <w:proofErr w:type="spellStart"/>
            <w:r>
              <w:rPr>
                <w:sz w:val="24"/>
                <w:szCs w:val="24"/>
              </w:rPr>
              <w:t>Фокусимы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330AF7" w:rsidRDefault="00330AF7" w:rsidP="00330AF7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3.</w:t>
            </w:r>
            <w:proofErr w:type="spellStart"/>
            <w:r>
              <w:t>присвячена</w:t>
            </w:r>
            <w:proofErr w:type="spellEnd"/>
            <w:r>
              <w:t xml:space="preserve"> 29-річниці </w:t>
            </w:r>
            <w:proofErr w:type="spellStart"/>
            <w:r>
              <w:t>аварії</w:t>
            </w:r>
            <w:proofErr w:type="spellEnd"/>
            <w:r>
              <w:t xml:space="preserve"> на ЧАЕС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запрошенням</w:t>
            </w:r>
            <w:proofErr w:type="spellEnd"/>
            <w:r>
              <w:t xml:space="preserve"> </w:t>
            </w:r>
            <w:proofErr w:type="spellStart"/>
            <w:r>
              <w:t>ліквідаторів</w:t>
            </w:r>
            <w:proofErr w:type="spellEnd"/>
          </w:p>
          <w:p w:rsidR="00330AF7" w:rsidRDefault="00330AF7" w:rsidP="00330AF7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Екскурсія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пожежної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частини</w:t>
            </w:r>
            <w:proofErr w:type="spellEnd"/>
            <w:r>
              <w:rPr>
                <w:sz w:val="24"/>
                <w:szCs w:val="24"/>
              </w:rPr>
              <w:t xml:space="preserve"> № 38</w:t>
            </w:r>
            <w:r>
              <w:rPr>
                <w:sz w:val="24"/>
                <w:szCs w:val="24"/>
                <w:lang w:val="uk-UA"/>
              </w:rPr>
              <w:t xml:space="preserve"> учнів 5 класу</w:t>
            </w:r>
          </w:p>
          <w:p w:rsidR="00330AF7" w:rsidRDefault="00330AF7" w:rsidP="00330AF7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  <w:r w:rsidRPr="009D4743">
              <w:rPr>
                <w:sz w:val="24"/>
                <w:szCs w:val="24"/>
              </w:rPr>
              <w:t xml:space="preserve"> </w:t>
            </w:r>
            <w:proofErr w:type="spellStart"/>
            <w:r w:rsidRPr="009D4743">
              <w:rPr>
                <w:sz w:val="24"/>
                <w:szCs w:val="24"/>
              </w:rPr>
              <w:t>Літературно-ювілейний</w:t>
            </w:r>
            <w:proofErr w:type="spellEnd"/>
            <w:r w:rsidRPr="009D4743">
              <w:rPr>
                <w:sz w:val="24"/>
                <w:szCs w:val="24"/>
              </w:rPr>
              <w:t xml:space="preserve"> альманах «</w:t>
            </w:r>
            <w:proofErr w:type="spellStart"/>
            <w:r w:rsidRPr="009D4743">
              <w:rPr>
                <w:sz w:val="24"/>
                <w:szCs w:val="24"/>
              </w:rPr>
              <w:t>Бережіть</w:t>
            </w:r>
            <w:proofErr w:type="spellEnd"/>
            <w:r w:rsidRPr="009D4743">
              <w:rPr>
                <w:sz w:val="24"/>
                <w:szCs w:val="24"/>
              </w:rPr>
              <w:t xml:space="preserve"> </w:t>
            </w:r>
            <w:proofErr w:type="spellStart"/>
            <w:r w:rsidRPr="009D4743">
              <w:rPr>
                <w:sz w:val="24"/>
                <w:szCs w:val="24"/>
              </w:rPr>
              <w:t>собори</w:t>
            </w:r>
            <w:proofErr w:type="spellEnd"/>
            <w:r w:rsidRPr="009D4743">
              <w:rPr>
                <w:sz w:val="24"/>
                <w:szCs w:val="24"/>
              </w:rPr>
              <w:t xml:space="preserve"> душ, </w:t>
            </w:r>
            <w:proofErr w:type="spellStart"/>
            <w:r w:rsidRPr="009D4743">
              <w:rPr>
                <w:sz w:val="24"/>
                <w:szCs w:val="24"/>
              </w:rPr>
              <w:t>прагніть</w:t>
            </w:r>
            <w:proofErr w:type="spellEnd"/>
            <w:r w:rsidRPr="009D4743">
              <w:rPr>
                <w:sz w:val="24"/>
                <w:szCs w:val="24"/>
              </w:rPr>
              <w:t xml:space="preserve"> </w:t>
            </w:r>
            <w:proofErr w:type="spellStart"/>
            <w:r w:rsidRPr="009D4743">
              <w:rPr>
                <w:sz w:val="24"/>
                <w:szCs w:val="24"/>
              </w:rPr>
              <w:t>задумів</w:t>
            </w:r>
            <w:proofErr w:type="spellEnd"/>
            <w:r w:rsidRPr="009D4743">
              <w:rPr>
                <w:sz w:val="24"/>
                <w:szCs w:val="24"/>
              </w:rPr>
              <w:t xml:space="preserve"> </w:t>
            </w:r>
            <w:proofErr w:type="spellStart"/>
            <w:r w:rsidRPr="009D4743">
              <w:rPr>
                <w:sz w:val="24"/>
                <w:szCs w:val="24"/>
              </w:rPr>
              <w:t>глибоких</w:t>
            </w:r>
            <w:proofErr w:type="spellEnd"/>
            <w:r w:rsidRPr="009D4743">
              <w:rPr>
                <w:sz w:val="24"/>
                <w:szCs w:val="24"/>
              </w:rPr>
              <w:t>»</w:t>
            </w:r>
          </w:p>
          <w:p w:rsidR="00330AF7" w:rsidRPr="00330AF7" w:rsidRDefault="00330AF7" w:rsidP="00330AF7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Літературна полиця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Дзвони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Чорнобилю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330AF7" w:rsidTr="003942E1">
        <w:tc>
          <w:tcPr>
            <w:tcW w:w="1969" w:type="dxa"/>
          </w:tcPr>
          <w:p w:rsidR="00330AF7" w:rsidRDefault="00330AF7" w:rsidP="002A62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Травень </w:t>
            </w:r>
          </w:p>
        </w:tc>
        <w:tc>
          <w:tcPr>
            <w:tcW w:w="7495" w:type="dxa"/>
          </w:tcPr>
          <w:p w:rsidR="00330AF7" w:rsidRPr="00330AF7" w:rsidRDefault="00330AF7" w:rsidP="00330AF7">
            <w:pPr>
              <w:pStyle w:val="a8"/>
              <w:numPr>
                <w:ilvl w:val="0"/>
                <w:numId w:val="6"/>
              </w:numPr>
              <w:jc w:val="center"/>
              <w:rPr>
                <w:color w:val="000000"/>
                <w:spacing w:val="-5"/>
                <w:lang w:val="uk-UA"/>
              </w:rPr>
            </w:pPr>
            <w:proofErr w:type="spellStart"/>
            <w:r w:rsidRPr="00330AF7">
              <w:rPr>
                <w:color w:val="000000"/>
              </w:rPr>
              <w:t>Інформаційні</w:t>
            </w:r>
            <w:proofErr w:type="spellEnd"/>
            <w:r w:rsidRPr="00330AF7">
              <w:rPr>
                <w:color w:val="000000"/>
              </w:rPr>
              <w:t xml:space="preserve"> </w:t>
            </w:r>
            <w:proofErr w:type="spellStart"/>
            <w:r w:rsidRPr="00330AF7">
              <w:rPr>
                <w:color w:val="000000"/>
              </w:rPr>
              <w:t>тематичні</w:t>
            </w:r>
            <w:proofErr w:type="spellEnd"/>
            <w:r w:rsidRPr="00330AF7">
              <w:rPr>
                <w:color w:val="000000"/>
              </w:rPr>
              <w:t xml:space="preserve"> </w:t>
            </w:r>
            <w:proofErr w:type="spellStart"/>
            <w:r w:rsidRPr="00330AF7">
              <w:rPr>
                <w:color w:val="000000"/>
              </w:rPr>
              <w:t>години</w:t>
            </w:r>
            <w:proofErr w:type="spellEnd"/>
            <w:r w:rsidRPr="00330AF7">
              <w:rPr>
                <w:color w:val="000000"/>
              </w:rPr>
              <w:t xml:space="preserve">, </w:t>
            </w:r>
            <w:proofErr w:type="spellStart"/>
            <w:r w:rsidRPr="00330AF7">
              <w:rPr>
                <w:color w:val="000000"/>
              </w:rPr>
              <w:t>присвячені</w:t>
            </w:r>
            <w:proofErr w:type="spellEnd"/>
            <w:r w:rsidRPr="00330AF7">
              <w:rPr>
                <w:color w:val="000000"/>
              </w:rPr>
              <w:t xml:space="preserve"> Дню </w:t>
            </w:r>
            <w:r w:rsidRPr="00330AF7">
              <w:rPr>
                <w:color w:val="000000"/>
                <w:spacing w:val="-5"/>
              </w:rPr>
              <w:t>Перемоги.</w:t>
            </w:r>
          </w:p>
          <w:p w:rsidR="00330AF7" w:rsidRPr="00330AF7" w:rsidRDefault="00330AF7" w:rsidP="00330AF7">
            <w:pPr>
              <w:pStyle w:val="a8"/>
              <w:numPr>
                <w:ilvl w:val="0"/>
                <w:numId w:val="6"/>
              </w:num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7D4D11">
              <w:rPr>
                <w:sz w:val="24"/>
                <w:szCs w:val="24"/>
              </w:rPr>
              <w:t>магання</w:t>
            </w:r>
            <w:proofErr w:type="spellEnd"/>
            <w:r w:rsidRPr="007D4D11">
              <w:rPr>
                <w:sz w:val="24"/>
                <w:szCs w:val="24"/>
              </w:rPr>
              <w:t xml:space="preserve"> </w:t>
            </w:r>
            <w:proofErr w:type="spellStart"/>
            <w:r w:rsidRPr="007D4D11">
              <w:rPr>
                <w:sz w:val="24"/>
                <w:szCs w:val="24"/>
              </w:rPr>
              <w:t>з</w:t>
            </w:r>
            <w:proofErr w:type="spellEnd"/>
            <w:r w:rsidRPr="007D4D11">
              <w:rPr>
                <w:sz w:val="24"/>
                <w:szCs w:val="24"/>
              </w:rPr>
              <w:t xml:space="preserve"> </w:t>
            </w:r>
            <w:proofErr w:type="spellStart"/>
            <w:r w:rsidRPr="007D4D11">
              <w:rPr>
                <w:sz w:val="24"/>
                <w:szCs w:val="24"/>
              </w:rPr>
              <w:t>військово-прикладних</w:t>
            </w:r>
            <w:proofErr w:type="spellEnd"/>
            <w:r w:rsidRPr="007D4D11">
              <w:rPr>
                <w:sz w:val="24"/>
                <w:szCs w:val="24"/>
              </w:rPr>
              <w:t xml:space="preserve"> </w:t>
            </w:r>
            <w:proofErr w:type="spellStart"/>
            <w:r w:rsidRPr="007D4D11">
              <w:rPr>
                <w:sz w:val="24"/>
                <w:szCs w:val="24"/>
              </w:rPr>
              <w:t>видів</w:t>
            </w:r>
            <w:proofErr w:type="spellEnd"/>
            <w:r w:rsidRPr="007D4D11">
              <w:rPr>
                <w:sz w:val="24"/>
                <w:szCs w:val="24"/>
              </w:rPr>
              <w:t xml:space="preserve"> спорту </w:t>
            </w:r>
            <w:proofErr w:type="spellStart"/>
            <w:r w:rsidRPr="007D4D11">
              <w:rPr>
                <w:sz w:val="24"/>
                <w:szCs w:val="24"/>
              </w:rPr>
              <w:t>присвячений</w:t>
            </w:r>
            <w:proofErr w:type="spellEnd"/>
            <w:r w:rsidRPr="007D4D11">
              <w:rPr>
                <w:sz w:val="24"/>
                <w:szCs w:val="24"/>
              </w:rPr>
              <w:t xml:space="preserve"> Дню Перемоги</w:t>
            </w:r>
          </w:p>
          <w:p w:rsidR="00330AF7" w:rsidRPr="00330AF7" w:rsidRDefault="00330AF7" w:rsidP="00330AF7">
            <w:pPr>
              <w:pStyle w:val="a8"/>
              <w:numPr>
                <w:ilvl w:val="0"/>
                <w:numId w:val="6"/>
              </w:numPr>
              <w:jc w:val="center"/>
              <w:rPr>
                <w:lang w:val="uk-UA"/>
              </w:rPr>
            </w:pPr>
            <w:proofErr w:type="spellStart"/>
            <w:r w:rsidRPr="007D4D11">
              <w:rPr>
                <w:color w:val="000000"/>
                <w:spacing w:val="-4"/>
                <w:sz w:val="24"/>
                <w:szCs w:val="24"/>
              </w:rPr>
              <w:t>Зустріч</w:t>
            </w:r>
            <w:r>
              <w:rPr>
                <w:color w:val="000000"/>
                <w:spacing w:val="-4"/>
                <w:sz w:val="24"/>
                <w:szCs w:val="24"/>
              </w:rPr>
              <w:t>і</w:t>
            </w:r>
            <w:proofErr w:type="spellEnd"/>
            <w:r w:rsidRPr="007D4D11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4D11">
              <w:rPr>
                <w:color w:val="000000"/>
                <w:spacing w:val="-4"/>
                <w:sz w:val="24"/>
                <w:szCs w:val="24"/>
              </w:rPr>
              <w:t>з</w:t>
            </w:r>
            <w:proofErr w:type="spellEnd"/>
            <w:r w:rsidRPr="007D4D11">
              <w:rPr>
                <w:color w:val="000000"/>
                <w:spacing w:val="-4"/>
                <w:sz w:val="24"/>
                <w:szCs w:val="24"/>
              </w:rPr>
              <w:t xml:space="preserve"> ветеранами </w:t>
            </w:r>
            <w:proofErr w:type="spellStart"/>
            <w:r w:rsidRPr="007D4D11">
              <w:rPr>
                <w:color w:val="000000"/>
                <w:spacing w:val="-4"/>
                <w:sz w:val="24"/>
                <w:szCs w:val="24"/>
              </w:rPr>
              <w:t>Велико</w:t>
            </w:r>
            <w:proofErr w:type="gramStart"/>
            <w:r w:rsidRPr="007D4D11">
              <w:rPr>
                <w:color w:val="000000"/>
                <w:spacing w:val="-4"/>
                <w:sz w:val="24"/>
                <w:szCs w:val="24"/>
              </w:rPr>
              <w:t>ї</w:t>
            </w:r>
            <w:proofErr w:type="spellEnd"/>
            <w:r w:rsidRPr="007D4D11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4D11">
              <w:rPr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 w:rsidRPr="007D4D11">
              <w:rPr>
                <w:color w:val="000000"/>
                <w:spacing w:val="-4"/>
                <w:sz w:val="24"/>
                <w:szCs w:val="24"/>
              </w:rPr>
              <w:t>ітчизняної</w:t>
            </w:r>
            <w:proofErr w:type="spellEnd"/>
            <w:r w:rsidRPr="007D4D11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D4D11">
              <w:rPr>
                <w:color w:val="000000"/>
                <w:spacing w:val="-4"/>
                <w:sz w:val="24"/>
                <w:szCs w:val="24"/>
              </w:rPr>
              <w:t>війни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привітання</w:t>
            </w:r>
            <w:proofErr w:type="spellEnd"/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ветеранів</w:t>
            </w:r>
            <w:proofErr w:type="spellEnd"/>
          </w:p>
          <w:p w:rsidR="00330AF7" w:rsidRPr="00461A95" w:rsidRDefault="00330AF7" w:rsidP="00330AF7">
            <w:pPr>
              <w:pStyle w:val="a8"/>
              <w:numPr>
                <w:ilvl w:val="0"/>
                <w:numId w:val="6"/>
              </w:numPr>
              <w:jc w:val="center"/>
              <w:rPr>
                <w:lang w:val="uk-UA"/>
              </w:rPr>
            </w:pPr>
            <w:proofErr w:type="spellStart"/>
            <w:r w:rsidRPr="007D4D11">
              <w:rPr>
                <w:color w:val="000000"/>
                <w:spacing w:val="-3"/>
                <w:sz w:val="24"/>
                <w:szCs w:val="24"/>
              </w:rPr>
              <w:t>Покладання</w:t>
            </w:r>
            <w:proofErr w:type="spellEnd"/>
            <w:r w:rsidRPr="007D4D11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D4D11">
              <w:rPr>
                <w:color w:val="000000"/>
                <w:spacing w:val="-3"/>
                <w:sz w:val="24"/>
                <w:szCs w:val="24"/>
              </w:rPr>
              <w:t>квіті</w:t>
            </w:r>
            <w:proofErr w:type="gramStart"/>
            <w:r w:rsidRPr="007D4D11">
              <w:rPr>
                <w:color w:val="000000"/>
                <w:spacing w:val="-3"/>
                <w:sz w:val="24"/>
                <w:szCs w:val="24"/>
              </w:rPr>
              <w:t>в</w:t>
            </w:r>
            <w:proofErr w:type="spellEnd"/>
            <w:proofErr w:type="gramEnd"/>
            <w:r w:rsidRPr="007D4D11">
              <w:rPr>
                <w:color w:val="000000"/>
                <w:spacing w:val="-3"/>
                <w:sz w:val="24"/>
                <w:szCs w:val="24"/>
              </w:rPr>
              <w:t xml:space="preserve"> до монументу </w:t>
            </w:r>
            <w:proofErr w:type="spellStart"/>
            <w:r w:rsidRPr="007D4D11">
              <w:rPr>
                <w:color w:val="000000"/>
                <w:spacing w:val="-3"/>
                <w:sz w:val="24"/>
                <w:szCs w:val="24"/>
              </w:rPr>
              <w:t>Слави</w:t>
            </w:r>
            <w:proofErr w:type="spellEnd"/>
          </w:p>
          <w:p w:rsidR="00461A95" w:rsidRPr="00330AF7" w:rsidRDefault="00461A95" w:rsidP="00330AF7">
            <w:pPr>
              <w:pStyle w:val="a8"/>
              <w:numPr>
                <w:ilvl w:val="0"/>
                <w:numId w:val="6"/>
              </w:numPr>
              <w:jc w:val="center"/>
              <w:rPr>
                <w:lang w:val="uk-UA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Святковий концерт  до </w:t>
            </w:r>
            <w:r w:rsidRPr="00CD0C33">
              <w:rPr>
                <w:lang w:val="uk-UA"/>
              </w:rPr>
              <w:t>70-річчя визволення України</w:t>
            </w:r>
          </w:p>
          <w:p w:rsidR="00330AF7" w:rsidRPr="00330AF7" w:rsidRDefault="00330AF7" w:rsidP="00330AF7">
            <w:pPr>
              <w:pStyle w:val="a8"/>
              <w:numPr>
                <w:ilvl w:val="0"/>
                <w:numId w:val="6"/>
              </w:num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 </w:t>
            </w:r>
            <w:proofErr w:type="spellStart"/>
            <w:r>
              <w:rPr>
                <w:sz w:val="24"/>
                <w:szCs w:val="24"/>
                <w:lang w:eastAsia="en-US"/>
              </w:rPr>
              <w:t>читців-декламаторів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2B4575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 xml:space="preserve">Стихи </w:t>
            </w:r>
            <w:r w:rsidRPr="002B4575">
              <w:rPr>
                <w:sz w:val="24"/>
                <w:szCs w:val="24"/>
                <w:lang w:eastAsia="en-US"/>
              </w:rPr>
              <w:t xml:space="preserve"> военных лет»</w:t>
            </w:r>
          </w:p>
          <w:p w:rsidR="00330AF7" w:rsidRPr="00330AF7" w:rsidRDefault="00330AF7" w:rsidP="00330AF7">
            <w:pPr>
              <w:pStyle w:val="a8"/>
              <w:numPr>
                <w:ilvl w:val="0"/>
                <w:numId w:val="6"/>
              </w:numPr>
              <w:jc w:val="center"/>
              <w:rPr>
                <w:lang w:val="uk-UA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Інсценізація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уривків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творів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письменників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воєнних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рокі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</w:p>
          <w:p w:rsidR="00330AF7" w:rsidRDefault="00330AF7" w:rsidP="00330AF7">
            <w:pPr>
              <w:pStyle w:val="a8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Перегляд </w:t>
            </w:r>
            <w:proofErr w:type="spellStart"/>
            <w:r>
              <w:rPr>
                <w:lang w:eastAsia="en-US"/>
              </w:rPr>
              <w:t>відеоматеріалу</w:t>
            </w:r>
            <w:proofErr w:type="spellEnd"/>
          </w:p>
          <w:p w:rsidR="00330AF7" w:rsidRPr="00330AF7" w:rsidRDefault="00330AF7" w:rsidP="00330AF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 w:eastAsia="en-US"/>
              </w:rPr>
              <w:t>«</w:t>
            </w:r>
            <w:r w:rsidRPr="002B4575">
              <w:rPr>
                <w:lang w:eastAsia="en-US"/>
              </w:rPr>
              <w:t xml:space="preserve">Фабрика смерти»  </w:t>
            </w:r>
            <w:proofErr w:type="spellStart"/>
            <w:r w:rsidRPr="002B4575">
              <w:rPr>
                <w:lang w:eastAsia="en-US"/>
              </w:rPr>
              <w:t>присвячен</w:t>
            </w:r>
            <w:r>
              <w:rPr>
                <w:lang w:eastAsia="en-US"/>
              </w:rPr>
              <w:t>ого</w:t>
            </w:r>
            <w:proofErr w:type="spellEnd"/>
            <w:r w:rsidRPr="002B4575">
              <w:rPr>
                <w:lang w:eastAsia="en-US"/>
              </w:rPr>
              <w:t xml:space="preserve"> </w:t>
            </w:r>
            <w:proofErr w:type="spellStart"/>
            <w:r w:rsidRPr="002B4575">
              <w:rPr>
                <w:lang w:eastAsia="en-US"/>
              </w:rPr>
              <w:t>пам</w:t>
            </w:r>
            <w:proofErr w:type="spellEnd"/>
            <w:r w:rsidRPr="002B4575">
              <w:rPr>
                <w:lang w:eastAsia="en-US"/>
              </w:rPr>
              <w:t xml:space="preserve"> </w:t>
            </w:r>
            <w:proofErr w:type="spellStart"/>
            <w:r w:rsidRPr="002B4575">
              <w:rPr>
                <w:lang w:eastAsia="en-US"/>
              </w:rPr>
              <w:t>яті</w:t>
            </w:r>
            <w:proofErr w:type="spellEnd"/>
            <w:r w:rsidRPr="002B4575">
              <w:rPr>
                <w:lang w:eastAsia="en-US"/>
              </w:rPr>
              <w:t xml:space="preserve"> в </w:t>
            </w:r>
            <w:proofErr w:type="spellStart"/>
            <w:r w:rsidRPr="002B4575">
              <w:rPr>
                <w:lang w:eastAsia="en-US"/>
              </w:rPr>
              <w:t>язням</w:t>
            </w:r>
            <w:proofErr w:type="spellEnd"/>
            <w:r w:rsidRPr="002B4575">
              <w:rPr>
                <w:lang w:eastAsia="en-US"/>
              </w:rPr>
              <w:t xml:space="preserve">   </w:t>
            </w:r>
            <w:proofErr w:type="spellStart"/>
            <w:r w:rsidRPr="002B4575">
              <w:rPr>
                <w:lang w:eastAsia="en-US"/>
              </w:rPr>
              <w:t>концтаборів</w:t>
            </w:r>
            <w:proofErr w:type="spellEnd"/>
          </w:p>
          <w:p w:rsidR="00330AF7" w:rsidRPr="00330AF7" w:rsidRDefault="00330AF7" w:rsidP="00330AF7">
            <w:pPr>
              <w:ind w:left="36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Товариська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зустріч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з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 футболу </w:t>
            </w:r>
            <w:proofErr w:type="spellStart"/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між</w:t>
            </w:r>
            <w:proofErr w:type="spellEnd"/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учнями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 та батьками</w:t>
            </w:r>
            <w:r w:rsidR="00461A95">
              <w:rPr>
                <w:color w:val="000000"/>
                <w:spacing w:val="-6"/>
                <w:sz w:val="24"/>
                <w:szCs w:val="24"/>
                <w:lang w:val="uk-UA"/>
              </w:rPr>
              <w:t xml:space="preserve">, </w:t>
            </w:r>
            <w:r>
              <w:rPr>
                <w:color w:val="000000"/>
                <w:spacing w:val="-6"/>
                <w:sz w:val="24"/>
                <w:szCs w:val="24"/>
                <w:lang w:val="uk-UA"/>
              </w:rPr>
              <w:t xml:space="preserve"> присвячена героям АТО</w:t>
            </w:r>
          </w:p>
        </w:tc>
      </w:tr>
    </w:tbl>
    <w:p w:rsidR="00DF5682" w:rsidRDefault="00DF5682" w:rsidP="00DF5682">
      <w:pPr>
        <w:jc w:val="center"/>
        <w:rPr>
          <w:lang w:val="uk-UA"/>
        </w:rPr>
      </w:pPr>
    </w:p>
    <w:p w:rsidR="00DF5682" w:rsidRDefault="00DF5682" w:rsidP="00DF5682">
      <w:pPr>
        <w:jc w:val="center"/>
        <w:rPr>
          <w:lang w:val="uk-UA"/>
        </w:rPr>
      </w:pPr>
    </w:p>
    <w:p w:rsidR="00DF5682" w:rsidRDefault="00DF5682" w:rsidP="00DF5682">
      <w:pPr>
        <w:jc w:val="center"/>
        <w:rPr>
          <w:lang w:val="uk-UA"/>
        </w:rPr>
      </w:pPr>
    </w:p>
    <w:p w:rsidR="00DD1CD4" w:rsidRDefault="00DD1CD4"/>
    <w:sectPr w:rsidR="00DD1CD4" w:rsidSect="00DD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13502639"/>
    <w:multiLevelType w:val="hybridMultilevel"/>
    <w:tmpl w:val="31A4D88E"/>
    <w:lvl w:ilvl="0" w:tplc="F0F692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73DA"/>
    <w:multiLevelType w:val="hybridMultilevel"/>
    <w:tmpl w:val="89E45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F2495"/>
    <w:multiLevelType w:val="hybridMultilevel"/>
    <w:tmpl w:val="9B4E7E78"/>
    <w:lvl w:ilvl="0" w:tplc="2C1E06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C357FF"/>
    <w:multiLevelType w:val="hybridMultilevel"/>
    <w:tmpl w:val="180E12D8"/>
    <w:lvl w:ilvl="0" w:tplc="F0F692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15C35"/>
    <w:multiLevelType w:val="hybridMultilevel"/>
    <w:tmpl w:val="6A801D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231DC6"/>
    <w:multiLevelType w:val="hybridMultilevel"/>
    <w:tmpl w:val="31A4D88E"/>
    <w:lvl w:ilvl="0" w:tplc="F0F692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F0590"/>
    <w:multiLevelType w:val="hybridMultilevel"/>
    <w:tmpl w:val="2ABCBF8C"/>
    <w:lvl w:ilvl="0" w:tplc="0DA499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676755"/>
    <w:multiLevelType w:val="hybridMultilevel"/>
    <w:tmpl w:val="180E12D8"/>
    <w:lvl w:ilvl="0" w:tplc="F0F692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682"/>
    <w:rsid w:val="002A6226"/>
    <w:rsid w:val="00311010"/>
    <w:rsid w:val="00330AF7"/>
    <w:rsid w:val="00380BBF"/>
    <w:rsid w:val="003942E1"/>
    <w:rsid w:val="00461A95"/>
    <w:rsid w:val="004C40E9"/>
    <w:rsid w:val="00894769"/>
    <w:rsid w:val="009F7381"/>
    <w:rsid w:val="00A64F30"/>
    <w:rsid w:val="00B147AE"/>
    <w:rsid w:val="00CA08A1"/>
    <w:rsid w:val="00CD0C33"/>
    <w:rsid w:val="00DD1CD4"/>
    <w:rsid w:val="00DF5682"/>
    <w:rsid w:val="00ED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7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311010"/>
    <w:pPr>
      <w:keepNext/>
      <w:outlineLvl w:val="8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a3">
    <w:name w:val="Title"/>
    <w:basedOn w:val="a"/>
    <w:next w:val="a"/>
    <w:link w:val="a4"/>
    <w:uiPriority w:val="10"/>
    <w:qFormat/>
    <w:rsid w:val="00ED76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7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uk-UA"/>
    </w:rPr>
  </w:style>
  <w:style w:type="paragraph" w:styleId="a5">
    <w:name w:val="Subtitle"/>
    <w:basedOn w:val="a"/>
    <w:next w:val="a"/>
    <w:link w:val="a6"/>
    <w:uiPriority w:val="11"/>
    <w:qFormat/>
    <w:rsid w:val="00ED76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D76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paragraph" w:styleId="a7">
    <w:name w:val="No Spacing"/>
    <w:uiPriority w:val="1"/>
    <w:qFormat/>
    <w:rsid w:val="00ED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ED7697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ED7697"/>
    <w:rPr>
      <w:i/>
      <w:iCs/>
      <w:color w:val="808080" w:themeColor="text1" w:themeTint="7F"/>
    </w:rPr>
  </w:style>
  <w:style w:type="character" w:styleId="aa">
    <w:name w:val="Book Title"/>
    <w:basedOn w:val="a0"/>
    <w:uiPriority w:val="33"/>
    <w:qFormat/>
    <w:rsid w:val="00ED7697"/>
    <w:rPr>
      <w:b/>
      <w:bCs/>
      <w:smallCaps/>
      <w:spacing w:val="5"/>
    </w:rPr>
  </w:style>
  <w:style w:type="character" w:styleId="ab">
    <w:name w:val="Hyperlink"/>
    <w:basedOn w:val="a0"/>
    <w:unhideWhenUsed/>
    <w:rsid w:val="00DF5682"/>
    <w:rPr>
      <w:color w:val="0000FF"/>
      <w:u w:val="single"/>
    </w:rPr>
  </w:style>
  <w:style w:type="table" w:styleId="ac">
    <w:name w:val="Table Grid"/>
    <w:basedOn w:val="a1"/>
    <w:uiPriority w:val="59"/>
    <w:rsid w:val="00DF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F56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56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F5682"/>
  </w:style>
  <w:style w:type="character" w:customStyle="1" w:styleId="90">
    <w:name w:val="Заголовок 9 Знак"/>
    <w:basedOn w:val="a0"/>
    <w:link w:val="9"/>
    <w:semiHidden/>
    <w:rsid w:val="0031101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af">
    <w:name w:val="Без інтервалів"/>
    <w:qFormat/>
    <w:rsid w:val="008947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Comfy</dc:creator>
  <cp:lastModifiedBy>Comfy</cp:lastModifiedBy>
  <cp:revision>4</cp:revision>
  <dcterms:created xsi:type="dcterms:W3CDTF">2014-10-07T11:33:00Z</dcterms:created>
  <dcterms:modified xsi:type="dcterms:W3CDTF">2014-10-10T07:31:00Z</dcterms:modified>
</cp:coreProperties>
</file>